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F5E12" w:rsidRDefault="000F7465"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30BC" w:rsidRPr="00FC5471" w:rsidRDefault="003330BC" w:rsidP="003330BC">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утв. приказом ректора Ом</w:t>
                  </w:r>
                  <w:r w:rsidR="00A141C6">
                    <w:t>ГА от 28.03.2022 №</w:t>
                  </w:r>
                  <w:r w:rsidR="00E04009">
                    <w:t xml:space="preserve"> 2</w:t>
                  </w:r>
                  <w:r w:rsidR="00A141C6">
                    <w:t>8</w:t>
                  </w:r>
                </w:p>
                <w:p w:rsidR="003330BC" w:rsidRDefault="003330BC" w:rsidP="003330BC">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3330BC" w:rsidRPr="00641D51" w:rsidRDefault="003330BC" w:rsidP="003330BC">
                  <w:pPr>
                    <w:jc w:val="both"/>
                  </w:pPr>
                </w:p>
                <w:p w:rsidR="003330BC" w:rsidRPr="00641D51" w:rsidRDefault="003330BC" w:rsidP="003330BC">
                  <w:pPr>
                    <w:jc w:val="both"/>
                  </w:pPr>
                </w:p>
              </w:txbxContent>
            </v:textbox>
          </v:shape>
        </w:pict>
      </w: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D1753D" w:rsidRPr="00FF5E12" w:rsidRDefault="00D1753D" w:rsidP="00D1753D">
      <w:pPr>
        <w:widowControl/>
        <w:autoSpaceDE/>
        <w:adjustRightInd/>
        <w:ind w:left="5670"/>
        <w:rPr>
          <w:rFonts w:eastAsia="Courier New"/>
          <w:b/>
          <w:bCs/>
          <w:sz w:val="24"/>
          <w:szCs w:val="24"/>
        </w:rPr>
      </w:pPr>
    </w:p>
    <w:p w:rsidR="00C94464" w:rsidRPr="00FF5E12" w:rsidRDefault="00C94464" w:rsidP="00C94464">
      <w:pPr>
        <w:autoSpaceDE/>
        <w:adjustRightInd/>
        <w:ind w:right="1"/>
        <w:contextualSpacing/>
        <w:jc w:val="center"/>
        <w:rPr>
          <w:rFonts w:eastAsia="Courier New"/>
          <w:noProof/>
          <w:sz w:val="28"/>
          <w:szCs w:val="28"/>
          <w:lang w:bidi="ru-RU"/>
        </w:rPr>
      </w:pPr>
      <w:r w:rsidRPr="00FF5E12">
        <w:rPr>
          <w:rFonts w:eastAsia="Courier New"/>
          <w:noProof/>
          <w:sz w:val="28"/>
          <w:szCs w:val="28"/>
          <w:lang w:bidi="ru-RU"/>
        </w:rPr>
        <w:t>Частное учреждение образовательная организация высшего образования</w:t>
      </w:r>
    </w:p>
    <w:p w:rsidR="00D1753D" w:rsidRPr="00FF5E12" w:rsidRDefault="003E444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FF5E12">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FF5E12" w:rsidRDefault="00060453" w:rsidP="00C94464">
      <w:pPr>
        <w:autoSpaceDE/>
        <w:adjustRightInd/>
        <w:ind w:right="1"/>
        <w:contextualSpacing/>
        <w:jc w:val="center"/>
        <w:rPr>
          <w:rFonts w:eastAsia="Courier New"/>
          <w:noProof/>
          <w:sz w:val="28"/>
          <w:szCs w:val="28"/>
          <w:lang w:bidi="ru-RU"/>
        </w:rPr>
      </w:pPr>
      <w:r w:rsidRPr="00FF5E12">
        <w:rPr>
          <w:rFonts w:eastAsia="Courier New"/>
          <w:noProof/>
          <w:sz w:val="28"/>
          <w:szCs w:val="28"/>
          <w:lang w:bidi="ru-RU"/>
        </w:rPr>
        <w:t>Кафедра «Информатики, математики и естественнонаучных дисциплин»</w:t>
      </w:r>
    </w:p>
    <w:p w:rsidR="00C94464" w:rsidRPr="00FF5E12" w:rsidRDefault="000F746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4BE0" w:rsidRPr="00C94464" w:rsidRDefault="00CA4BE0" w:rsidP="00C94464">
                  <w:pPr>
                    <w:jc w:val="center"/>
                    <w:rPr>
                      <w:sz w:val="24"/>
                      <w:szCs w:val="24"/>
                    </w:rPr>
                  </w:pPr>
                  <w:r w:rsidRPr="00C94464">
                    <w:rPr>
                      <w:sz w:val="24"/>
                      <w:szCs w:val="24"/>
                    </w:rPr>
                    <w:t>УТВЕРЖДАЮ:</w:t>
                  </w:r>
                </w:p>
                <w:p w:rsidR="00CA4BE0" w:rsidRPr="00C94464" w:rsidRDefault="00CA4BE0" w:rsidP="00C94464">
                  <w:pPr>
                    <w:jc w:val="center"/>
                    <w:rPr>
                      <w:sz w:val="24"/>
                      <w:szCs w:val="24"/>
                    </w:rPr>
                  </w:pPr>
                  <w:r w:rsidRPr="00C94464">
                    <w:rPr>
                      <w:sz w:val="24"/>
                      <w:szCs w:val="24"/>
                    </w:rPr>
                    <w:t>Ректор, д.фил.н., профессор</w:t>
                  </w:r>
                </w:p>
                <w:p w:rsidR="00CA4BE0" w:rsidRDefault="00CA4BE0" w:rsidP="00C94464">
                  <w:pPr>
                    <w:jc w:val="center"/>
                    <w:rPr>
                      <w:sz w:val="24"/>
                      <w:szCs w:val="24"/>
                    </w:rPr>
                  </w:pPr>
                </w:p>
                <w:p w:rsidR="00CA4BE0" w:rsidRPr="00C94464" w:rsidRDefault="00CA4BE0" w:rsidP="00C94464">
                  <w:pPr>
                    <w:jc w:val="center"/>
                    <w:rPr>
                      <w:sz w:val="24"/>
                      <w:szCs w:val="24"/>
                    </w:rPr>
                  </w:pPr>
                  <w:r w:rsidRPr="00C94464">
                    <w:rPr>
                      <w:sz w:val="24"/>
                      <w:szCs w:val="24"/>
                    </w:rPr>
                    <w:t>______________А.Э. Еремеев</w:t>
                  </w:r>
                </w:p>
                <w:p w:rsidR="00CA4BE0" w:rsidRPr="00C94464" w:rsidRDefault="00A141C6" w:rsidP="00C94464">
                  <w:pPr>
                    <w:jc w:val="center"/>
                    <w:rPr>
                      <w:sz w:val="24"/>
                      <w:szCs w:val="24"/>
                    </w:rPr>
                  </w:pPr>
                  <w:r>
                    <w:rPr>
                      <w:sz w:val="24"/>
                      <w:szCs w:val="24"/>
                    </w:rPr>
                    <w:t xml:space="preserve">                              28</w:t>
                  </w:r>
                  <w:r w:rsidR="00CA4BE0" w:rsidRPr="00C94464">
                    <w:rPr>
                      <w:sz w:val="24"/>
                      <w:szCs w:val="24"/>
                    </w:rPr>
                    <w:t>.</w:t>
                  </w:r>
                  <w:r>
                    <w:rPr>
                      <w:sz w:val="24"/>
                      <w:szCs w:val="24"/>
                    </w:rPr>
                    <w:t>03.2022</w:t>
                  </w:r>
                  <w:r w:rsidR="00CA4BE0" w:rsidRPr="00C94464">
                    <w:rPr>
                      <w:sz w:val="24"/>
                      <w:szCs w:val="24"/>
                    </w:rPr>
                    <w:t xml:space="preserve"> г.</w:t>
                  </w:r>
                </w:p>
              </w:txbxContent>
            </v:textbox>
          </v:shape>
        </w:pict>
      </w: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C94464" w:rsidRPr="00FF5E12" w:rsidRDefault="00C94464" w:rsidP="00C94464">
      <w:pPr>
        <w:autoSpaceDE/>
        <w:adjustRightInd/>
        <w:ind w:right="1"/>
        <w:contextualSpacing/>
        <w:jc w:val="center"/>
        <w:rPr>
          <w:rFonts w:eastAsia="Courier New"/>
          <w:b/>
          <w:sz w:val="24"/>
          <w:szCs w:val="24"/>
          <w:lang w:bidi="ru-RU"/>
        </w:rPr>
      </w:pPr>
    </w:p>
    <w:p w:rsidR="00D1753D" w:rsidRPr="00FF5E12" w:rsidRDefault="00D1753D" w:rsidP="00D1753D">
      <w:pPr>
        <w:widowControl/>
        <w:autoSpaceDE/>
        <w:adjustRightInd/>
        <w:jc w:val="center"/>
        <w:rPr>
          <w:sz w:val="24"/>
          <w:szCs w:val="24"/>
          <w:lang w:eastAsia="en-US"/>
        </w:rPr>
      </w:pPr>
    </w:p>
    <w:p w:rsidR="00C94464" w:rsidRPr="00FF5E12" w:rsidRDefault="00C94464" w:rsidP="00D1753D">
      <w:pPr>
        <w:widowControl/>
        <w:autoSpaceDE/>
        <w:adjustRightInd/>
        <w:jc w:val="center"/>
        <w:rPr>
          <w:sz w:val="24"/>
          <w:szCs w:val="24"/>
          <w:lang w:eastAsia="en-US"/>
        </w:rPr>
      </w:pPr>
    </w:p>
    <w:p w:rsidR="007C277B" w:rsidRPr="00FF5E12" w:rsidRDefault="007C277B" w:rsidP="00DF1076">
      <w:pPr>
        <w:suppressAutoHyphens/>
        <w:jc w:val="center"/>
        <w:rPr>
          <w:rFonts w:eastAsia="SimSun"/>
          <w:kern w:val="2"/>
          <w:sz w:val="24"/>
          <w:szCs w:val="24"/>
          <w:lang w:eastAsia="hi-IN" w:bidi="hi-IN"/>
        </w:rPr>
      </w:pPr>
    </w:p>
    <w:p w:rsidR="00951F6B" w:rsidRPr="00FF5E12" w:rsidRDefault="00951F6B" w:rsidP="00DF1076">
      <w:pPr>
        <w:suppressAutoHyphens/>
        <w:jc w:val="center"/>
        <w:rPr>
          <w:rFonts w:eastAsia="SimSun"/>
          <w:kern w:val="2"/>
          <w:sz w:val="24"/>
          <w:szCs w:val="24"/>
          <w:lang w:eastAsia="hi-IN" w:bidi="hi-IN"/>
        </w:rPr>
      </w:pPr>
    </w:p>
    <w:p w:rsidR="007C277B" w:rsidRPr="00FF5E12" w:rsidRDefault="007C277B" w:rsidP="00DF1076">
      <w:pPr>
        <w:suppressAutoHyphens/>
        <w:jc w:val="center"/>
        <w:rPr>
          <w:rFonts w:eastAsia="SimSun"/>
          <w:kern w:val="2"/>
          <w:sz w:val="24"/>
          <w:szCs w:val="24"/>
          <w:lang w:eastAsia="hi-IN" w:bidi="hi-IN"/>
        </w:rPr>
      </w:pPr>
    </w:p>
    <w:p w:rsidR="00951F6B" w:rsidRPr="00FF5E12" w:rsidRDefault="00951F6B" w:rsidP="00DF1076">
      <w:pPr>
        <w:suppressAutoHyphens/>
        <w:jc w:val="center"/>
        <w:rPr>
          <w:rFonts w:eastAsia="SimSun"/>
          <w:kern w:val="2"/>
          <w:sz w:val="24"/>
          <w:szCs w:val="24"/>
          <w:lang w:eastAsia="hi-IN" w:bidi="hi-IN"/>
        </w:rPr>
      </w:pPr>
    </w:p>
    <w:p w:rsidR="00DF1076" w:rsidRPr="00FF5E12" w:rsidRDefault="00DF1076" w:rsidP="00DF1076">
      <w:pPr>
        <w:suppressAutoHyphens/>
        <w:jc w:val="center"/>
        <w:rPr>
          <w:rFonts w:eastAsia="SimSun"/>
          <w:kern w:val="2"/>
          <w:sz w:val="24"/>
          <w:szCs w:val="24"/>
          <w:lang w:eastAsia="hi-IN" w:bidi="hi-IN"/>
        </w:rPr>
      </w:pPr>
      <w:r w:rsidRPr="00FF5E12">
        <w:rPr>
          <w:rFonts w:eastAsia="SimSun"/>
          <w:kern w:val="2"/>
          <w:sz w:val="24"/>
          <w:szCs w:val="24"/>
          <w:lang w:eastAsia="hi-IN" w:bidi="hi-IN"/>
        </w:rPr>
        <w:t>РАБОЧАЯ ПРОГРАММАДИСЦИПЛИНЫ</w:t>
      </w:r>
    </w:p>
    <w:p w:rsidR="007F4B97" w:rsidRPr="00FF5E12" w:rsidRDefault="007F4B97" w:rsidP="007F4B97">
      <w:pPr>
        <w:widowControl/>
        <w:tabs>
          <w:tab w:val="left" w:pos="708"/>
        </w:tabs>
        <w:autoSpaceDE/>
        <w:adjustRightInd/>
        <w:jc w:val="center"/>
        <w:rPr>
          <w:b/>
          <w:sz w:val="24"/>
          <w:szCs w:val="24"/>
        </w:rPr>
      </w:pPr>
    </w:p>
    <w:p w:rsidR="00CD09B7" w:rsidRPr="00FF5E12" w:rsidRDefault="00366EB7" w:rsidP="007F4B97">
      <w:pPr>
        <w:widowControl/>
        <w:suppressAutoHyphens/>
        <w:autoSpaceDE/>
        <w:adjustRightInd/>
        <w:jc w:val="center"/>
        <w:rPr>
          <w:bCs/>
          <w:sz w:val="24"/>
          <w:szCs w:val="24"/>
        </w:rPr>
      </w:pPr>
      <w:r w:rsidRPr="00FF5E12">
        <w:rPr>
          <w:b/>
          <w:bCs/>
          <w:sz w:val="40"/>
          <w:szCs w:val="40"/>
        </w:rPr>
        <w:t>ИНФОРМАЦИОННЫЕ ТЕХНОЛОГИИ В УПРАВЛЕНИИ</w:t>
      </w:r>
    </w:p>
    <w:p w:rsidR="007F4B97" w:rsidRPr="00FF5E12" w:rsidRDefault="00E81007" w:rsidP="007F4B97">
      <w:pPr>
        <w:widowControl/>
        <w:suppressAutoHyphens/>
        <w:autoSpaceDE/>
        <w:adjustRightInd/>
        <w:jc w:val="center"/>
        <w:rPr>
          <w:b/>
          <w:bCs/>
          <w:sz w:val="24"/>
          <w:szCs w:val="24"/>
        </w:rPr>
      </w:pPr>
      <w:r w:rsidRPr="00FF5E12">
        <w:rPr>
          <w:bCs/>
          <w:sz w:val="24"/>
          <w:szCs w:val="24"/>
        </w:rPr>
        <w:t>Б1.</w:t>
      </w:r>
      <w:r w:rsidR="00460885" w:rsidRPr="00FF5E12">
        <w:rPr>
          <w:bCs/>
          <w:sz w:val="24"/>
          <w:szCs w:val="24"/>
        </w:rPr>
        <w:t>В</w:t>
      </w:r>
      <w:r w:rsidRPr="00FF5E12">
        <w:rPr>
          <w:bCs/>
          <w:sz w:val="24"/>
          <w:szCs w:val="24"/>
        </w:rPr>
        <w:t>.</w:t>
      </w:r>
      <w:r w:rsidR="00CD09B7" w:rsidRPr="00FF5E12">
        <w:rPr>
          <w:bCs/>
          <w:sz w:val="24"/>
          <w:szCs w:val="24"/>
        </w:rPr>
        <w:t>01</w:t>
      </w:r>
    </w:p>
    <w:p w:rsidR="005669CB" w:rsidRPr="00FF5E12" w:rsidRDefault="005669CB" w:rsidP="005669CB">
      <w:pPr>
        <w:widowControl/>
        <w:autoSpaceDN/>
        <w:jc w:val="center"/>
        <w:rPr>
          <w:rFonts w:eastAsia="Calibri"/>
          <w:b/>
          <w:bCs/>
          <w:sz w:val="24"/>
          <w:szCs w:val="24"/>
          <w:lang w:eastAsia="en-US"/>
        </w:rPr>
      </w:pPr>
    </w:p>
    <w:p w:rsidR="005910AA" w:rsidRPr="00166100" w:rsidRDefault="005910AA" w:rsidP="005910AA">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5910AA" w:rsidRPr="00166100" w:rsidRDefault="005910AA" w:rsidP="005910AA">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5910AA" w:rsidRPr="00166100" w:rsidRDefault="005910AA" w:rsidP="005910AA">
      <w:pPr>
        <w:widowControl/>
        <w:suppressAutoHyphens/>
        <w:autoSpaceDE/>
        <w:adjustRightInd/>
        <w:jc w:val="center"/>
        <w:rPr>
          <w:rFonts w:eastAsia="Courier New"/>
          <w:sz w:val="24"/>
          <w:szCs w:val="24"/>
          <w:lang w:bidi="ru-RU"/>
        </w:rPr>
      </w:pPr>
    </w:p>
    <w:p w:rsidR="005910AA" w:rsidRPr="00166100" w:rsidRDefault="005910AA" w:rsidP="005910AA">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5D0C88">
        <w:rPr>
          <w:rFonts w:eastAsia="Courier New"/>
          <w:sz w:val="24"/>
          <w:szCs w:val="24"/>
          <w:lang w:bidi="ru-RU"/>
        </w:rPr>
        <w:t>:</w:t>
      </w:r>
      <w:r w:rsidRPr="00166100">
        <w:rPr>
          <w:b/>
          <w:sz w:val="24"/>
          <w:szCs w:val="24"/>
        </w:rPr>
        <w:t>38.03.04 Государственное и муниципальное управление</w:t>
      </w: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317DA3" w:rsidRPr="00512E37" w:rsidRDefault="00317DA3" w:rsidP="00317DA3">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5D0C88">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5910AA" w:rsidRPr="00166100" w:rsidRDefault="005910AA" w:rsidP="005910AA">
      <w:pPr>
        <w:widowControl/>
        <w:suppressAutoHyphens/>
        <w:autoSpaceDE/>
        <w:adjustRightInd/>
        <w:jc w:val="center"/>
        <w:rPr>
          <w:rFonts w:eastAsia="Courier New"/>
          <w:sz w:val="24"/>
          <w:szCs w:val="24"/>
          <w:lang w:bidi="ru-RU"/>
        </w:rPr>
      </w:pPr>
    </w:p>
    <w:p w:rsidR="005910AA" w:rsidRPr="00166100" w:rsidRDefault="005910AA" w:rsidP="005910AA">
      <w:pPr>
        <w:widowControl/>
        <w:suppressAutoHyphens/>
        <w:autoSpaceDE/>
        <w:adjustRightInd/>
        <w:jc w:val="center"/>
        <w:rPr>
          <w:rFonts w:eastAsia="Courier New"/>
          <w:b/>
          <w:sz w:val="24"/>
          <w:szCs w:val="24"/>
          <w:lang w:bidi="ru-RU"/>
        </w:rPr>
      </w:pPr>
    </w:p>
    <w:p w:rsidR="005910AA" w:rsidRPr="00166100" w:rsidRDefault="005910AA" w:rsidP="005910AA">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(основной),информационно-методическая,</w:t>
      </w:r>
      <w:r w:rsidRPr="00166100">
        <w:rPr>
          <w:sz w:val="24"/>
          <w:szCs w:val="24"/>
        </w:rPr>
        <w:t>коммуникативная,</w:t>
      </w:r>
      <w:r w:rsidRPr="00166100">
        <w:rPr>
          <w:rFonts w:eastAsia="Courier New"/>
          <w:sz w:val="24"/>
          <w:szCs w:val="24"/>
          <w:lang w:bidi="ru-RU"/>
        </w:rPr>
        <w:t>вспомогательно-технологическая (исполнительская),организационно-регулирующая</w:t>
      </w:r>
    </w:p>
    <w:p w:rsidR="005910AA" w:rsidRPr="00166100" w:rsidRDefault="005910AA" w:rsidP="005910AA">
      <w:pPr>
        <w:widowControl/>
        <w:suppressAutoHyphens/>
        <w:autoSpaceDE/>
        <w:adjustRightInd/>
        <w:jc w:val="center"/>
        <w:rPr>
          <w:rFonts w:eastAsia="SimSun"/>
          <w:kern w:val="2"/>
          <w:sz w:val="24"/>
          <w:szCs w:val="24"/>
          <w:lang w:eastAsia="hi-IN" w:bidi="hi-IN"/>
        </w:rPr>
      </w:pPr>
    </w:p>
    <w:p w:rsidR="005910AA" w:rsidRPr="00A141C6" w:rsidRDefault="005910AA" w:rsidP="005910AA">
      <w:pPr>
        <w:widowControl/>
        <w:suppressAutoHyphens/>
        <w:autoSpaceDE/>
        <w:adjustRightInd/>
        <w:jc w:val="center"/>
        <w:rPr>
          <w:rFonts w:eastAsia="SimSun"/>
          <w:b/>
          <w:kern w:val="2"/>
          <w:sz w:val="24"/>
          <w:szCs w:val="24"/>
          <w:lang w:eastAsia="hi-IN" w:bidi="hi-IN"/>
        </w:rPr>
      </w:pPr>
      <w:r w:rsidRPr="00166100">
        <w:rPr>
          <w:rFonts w:eastAsia="SimSun"/>
          <w:b/>
          <w:kern w:val="2"/>
          <w:sz w:val="24"/>
          <w:szCs w:val="24"/>
          <w:lang w:eastAsia="hi-IN" w:bidi="hi-IN"/>
        </w:rPr>
        <w:t>Для обучающихся:</w:t>
      </w:r>
    </w:p>
    <w:p w:rsidR="005910AA" w:rsidRPr="00166100" w:rsidRDefault="00D3140F" w:rsidP="005910A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Pr="00A141C6">
        <w:rPr>
          <w:rFonts w:eastAsia="SimSun"/>
          <w:kern w:val="2"/>
          <w:sz w:val="24"/>
          <w:szCs w:val="24"/>
          <w:lang w:eastAsia="hi-IN" w:bidi="hi-IN"/>
        </w:rPr>
        <w:t>9</w:t>
      </w:r>
      <w:r w:rsidR="005910AA" w:rsidRPr="00166100">
        <w:rPr>
          <w:rFonts w:eastAsia="SimSun"/>
          <w:kern w:val="2"/>
          <w:sz w:val="24"/>
          <w:szCs w:val="24"/>
          <w:lang w:eastAsia="hi-IN" w:bidi="hi-IN"/>
        </w:rPr>
        <w:t xml:space="preserve"> года набора соответственно</w:t>
      </w:r>
    </w:p>
    <w:p w:rsidR="005910AA" w:rsidRPr="00166100" w:rsidRDefault="005910AA" w:rsidP="005910AA">
      <w:pPr>
        <w:widowControl/>
        <w:suppressAutoHyphens/>
        <w:autoSpaceDE/>
        <w:adjustRightInd/>
        <w:jc w:val="center"/>
        <w:rPr>
          <w:rFonts w:eastAsia="SimSun"/>
          <w:kern w:val="2"/>
          <w:sz w:val="24"/>
          <w:szCs w:val="24"/>
          <w:lang w:eastAsia="hi-IN" w:bidi="hi-IN"/>
        </w:rPr>
      </w:pPr>
    </w:p>
    <w:p w:rsidR="005910AA" w:rsidRDefault="005910AA" w:rsidP="005910AA">
      <w:pPr>
        <w:widowControl/>
        <w:suppressAutoHyphens/>
        <w:autoSpaceDE/>
        <w:adjustRightInd/>
        <w:rPr>
          <w:rFonts w:eastAsia="SimSun"/>
          <w:kern w:val="2"/>
          <w:sz w:val="24"/>
          <w:szCs w:val="24"/>
          <w:lang w:eastAsia="hi-IN" w:bidi="hi-IN"/>
        </w:rPr>
      </w:pPr>
    </w:p>
    <w:p w:rsidR="00A141C6" w:rsidRDefault="00A141C6" w:rsidP="005910AA">
      <w:pPr>
        <w:widowControl/>
        <w:suppressAutoHyphens/>
        <w:autoSpaceDE/>
        <w:adjustRightInd/>
        <w:rPr>
          <w:rFonts w:eastAsia="SimSun"/>
          <w:kern w:val="2"/>
          <w:sz w:val="24"/>
          <w:szCs w:val="24"/>
          <w:lang w:eastAsia="hi-IN" w:bidi="hi-IN"/>
        </w:rPr>
      </w:pPr>
    </w:p>
    <w:p w:rsidR="00A141C6" w:rsidRPr="00166100" w:rsidRDefault="00A141C6" w:rsidP="005910AA">
      <w:pPr>
        <w:widowControl/>
        <w:suppressAutoHyphens/>
        <w:autoSpaceDE/>
        <w:adjustRightInd/>
        <w:rPr>
          <w:rFonts w:eastAsia="SimSun"/>
          <w:b/>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5910AA" w:rsidP="005910AA">
      <w:pPr>
        <w:suppressAutoHyphens/>
        <w:contextualSpacing/>
        <w:rPr>
          <w:rFonts w:eastAsia="SimSun"/>
          <w:kern w:val="2"/>
          <w:sz w:val="24"/>
          <w:szCs w:val="24"/>
          <w:lang w:eastAsia="hi-IN" w:bidi="hi-IN"/>
        </w:rPr>
      </w:pPr>
    </w:p>
    <w:p w:rsidR="005910AA" w:rsidRPr="00166100" w:rsidRDefault="00A141C6" w:rsidP="005910AA">
      <w:pPr>
        <w:suppressAutoHyphens/>
        <w:contextualSpacing/>
        <w:jc w:val="center"/>
        <w:rPr>
          <w:sz w:val="24"/>
          <w:szCs w:val="24"/>
        </w:rPr>
      </w:pPr>
      <w:r>
        <w:rPr>
          <w:sz w:val="24"/>
          <w:szCs w:val="24"/>
        </w:rPr>
        <w:t>Омск, 2022</w:t>
      </w:r>
    </w:p>
    <w:p w:rsidR="00DF1076" w:rsidRPr="00FF5E12" w:rsidRDefault="007C277B" w:rsidP="00A76E53">
      <w:pPr>
        <w:widowControl/>
        <w:autoSpaceDE/>
        <w:autoSpaceDN/>
        <w:adjustRightInd/>
        <w:spacing w:after="200" w:line="276" w:lineRule="auto"/>
        <w:jc w:val="center"/>
        <w:rPr>
          <w:rFonts w:eastAsia="SimSun"/>
          <w:b/>
          <w:kern w:val="2"/>
          <w:sz w:val="24"/>
          <w:szCs w:val="24"/>
          <w:lang w:eastAsia="hi-IN" w:bidi="hi-IN"/>
        </w:rPr>
      </w:pPr>
      <w:r w:rsidRPr="00FF5E12">
        <w:rPr>
          <w:sz w:val="24"/>
          <w:szCs w:val="24"/>
        </w:rPr>
        <w:br w:type="page"/>
      </w:r>
      <w:r w:rsidR="00DF1076" w:rsidRPr="00FF5E12">
        <w:rPr>
          <w:rFonts w:eastAsia="SimSun"/>
          <w:b/>
          <w:kern w:val="2"/>
          <w:sz w:val="24"/>
          <w:szCs w:val="24"/>
          <w:lang w:eastAsia="hi-IN" w:bidi="hi-IN"/>
        </w:rPr>
        <w:lastRenderedPageBreak/>
        <w:t>СОДЕРЖАНИЕ</w:t>
      </w:r>
    </w:p>
    <w:p w:rsidR="00DF1076" w:rsidRPr="00FF5E1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1</w:t>
            </w:r>
          </w:p>
        </w:tc>
        <w:tc>
          <w:tcPr>
            <w:tcW w:w="8080" w:type="dxa"/>
            <w:hideMark/>
          </w:tcPr>
          <w:p w:rsidR="005C20F0" w:rsidRPr="00FF5E12" w:rsidRDefault="005C20F0" w:rsidP="00330957">
            <w:pPr>
              <w:jc w:val="both"/>
              <w:rPr>
                <w:sz w:val="24"/>
                <w:szCs w:val="24"/>
              </w:rPr>
            </w:pPr>
            <w:r w:rsidRPr="00FF5E12">
              <w:rPr>
                <w:sz w:val="24"/>
                <w:szCs w:val="24"/>
              </w:rPr>
              <w:t>Наименован</w:t>
            </w:r>
            <w:r w:rsidR="004A68C9" w:rsidRPr="00FF5E12">
              <w:rPr>
                <w:sz w:val="24"/>
                <w:szCs w:val="24"/>
              </w:rPr>
              <w:t>ие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2</w:t>
            </w:r>
          </w:p>
        </w:tc>
        <w:tc>
          <w:tcPr>
            <w:tcW w:w="8080" w:type="dxa"/>
            <w:hideMark/>
          </w:tcPr>
          <w:p w:rsidR="005C20F0" w:rsidRPr="00FF5E12" w:rsidRDefault="005C20F0" w:rsidP="00330957">
            <w:pPr>
              <w:jc w:val="both"/>
              <w:rPr>
                <w:sz w:val="24"/>
                <w:szCs w:val="24"/>
              </w:rPr>
            </w:pPr>
            <w:r w:rsidRPr="00FF5E1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3</w:t>
            </w:r>
          </w:p>
        </w:tc>
        <w:tc>
          <w:tcPr>
            <w:tcW w:w="8080" w:type="dxa"/>
            <w:hideMark/>
          </w:tcPr>
          <w:p w:rsidR="005C20F0" w:rsidRPr="00FF5E12" w:rsidRDefault="005C20F0" w:rsidP="00330957">
            <w:pPr>
              <w:jc w:val="both"/>
              <w:rPr>
                <w:sz w:val="24"/>
                <w:szCs w:val="24"/>
              </w:rPr>
            </w:pPr>
            <w:r w:rsidRPr="00FF5E12">
              <w:rPr>
                <w:sz w:val="24"/>
                <w:szCs w:val="24"/>
              </w:rPr>
              <w:t>Указание места дисциплины в структуре образовательной программы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4</w:t>
            </w:r>
          </w:p>
        </w:tc>
        <w:tc>
          <w:tcPr>
            <w:tcW w:w="8080" w:type="dxa"/>
            <w:hideMark/>
          </w:tcPr>
          <w:p w:rsidR="005C20F0" w:rsidRPr="00FF5E12" w:rsidRDefault="005C20F0" w:rsidP="00330957">
            <w:pPr>
              <w:jc w:val="both"/>
              <w:rPr>
                <w:spacing w:val="4"/>
                <w:sz w:val="24"/>
                <w:szCs w:val="24"/>
              </w:rPr>
            </w:pPr>
            <w:r w:rsidRPr="00FF5E1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5</w:t>
            </w:r>
          </w:p>
        </w:tc>
        <w:tc>
          <w:tcPr>
            <w:tcW w:w="8080" w:type="dxa"/>
            <w:hideMark/>
          </w:tcPr>
          <w:p w:rsidR="005C20F0" w:rsidRPr="00FF5E12" w:rsidRDefault="005C20F0" w:rsidP="00330957">
            <w:pPr>
              <w:jc w:val="both"/>
              <w:rPr>
                <w:sz w:val="24"/>
                <w:szCs w:val="24"/>
              </w:rPr>
            </w:pPr>
            <w:r w:rsidRPr="00FF5E1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330957">
            <w:pPr>
              <w:jc w:val="center"/>
              <w:rPr>
                <w:sz w:val="24"/>
                <w:szCs w:val="24"/>
              </w:rPr>
            </w:pPr>
            <w:r w:rsidRPr="00FF5E12">
              <w:rPr>
                <w:sz w:val="24"/>
                <w:szCs w:val="24"/>
              </w:rPr>
              <w:t>6</w:t>
            </w:r>
          </w:p>
        </w:tc>
        <w:tc>
          <w:tcPr>
            <w:tcW w:w="8080" w:type="dxa"/>
            <w:hideMark/>
          </w:tcPr>
          <w:p w:rsidR="005C20F0" w:rsidRPr="00FF5E12" w:rsidRDefault="005C20F0" w:rsidP="00330957">
            <w:pPr>
              <w:jc w:val="both"/>
              <w:rPr>
                <w:sz w:val="24"/>
                <w:szCs w:val="24"/>
              </w:rPr>
            </w:pPr>
            <w:r w:rsidRPr="00FF5E12">
              <w:rPr>
                <w:sz w:val="24"/>
                <w:szCs w:val="24"/>
              </w:rPr>
              <w:t xml:space="preserve">Перечень учебно-методического обеспечения </w:t>
            </w:r>
            <w:r w:rsidR="001A6533" w:rsidRPr="00FF5E12">
              <w:rPr>
                <w:sz w:val="24"/>
                <w:szCs w:val="24"/>
              </w:rPr>
              <w:t xml:space="preserve">для </w:t>
            </w:r>
            <w:r w:rsidRPr="00FF5E12">
              <w:rPr>
                <w:sz w:val="24"/>
                <w:szCs w:val="24"/>
              </w:rPr>
              <w:t>самостоятельной р</w:t>
            </w:r>
            <w:r w:rsidR="004A68C9" w:rsidRPr="00FF5E12">
              <w:rPr>
                <w:sz w:val="24"/>
                <w:szCs w:val="24"/>
              </w:rPr>
              <w:t>аботы обучающихся по дисциплине</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7</w:t>
            </w:r>
          </w:p>
        </w:tc>
        <w:tc>
          <w:tcPr>
            <w:tcW w:w="8080" w:type="dxa"/>
            <w:hideMark/>
          </w:tcPr>
          <w:p w:rsidR="005C20F0" w:rsidRPr="00FF5E12" w:rsidRDefault="005C20F0" w:rsidP="00330957">
            <w:pPr>
              <w:jc w:val="both"/>
              <w:rPr>
                <w:sz w:val="24"/>
                <w:szCs w:val="24"/>
              </w:rPr>
            </w:pPr>
            <w:r w:rsidRPr="00FF5E1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8</w:t>
            </w:r>
          </w:p>
        </w:tc>
        <w:tc>
          <w:tcPr>
            <w:tcW w:w="8080" w:type="dxa"/>
            <w:hideMark/>
          </w:tcPr>
          <w:p w:rsidR="005C20F0" w:rsidRPr="00FF5E12" w:rsidRDefault="005C20F0" w:rsidP="00330957">
            <w:pPr>
              <w:jc w:val="both"/>
              <w:rPr>
                <w:sz w:val="24"/>
                <w:szCs w:val="24"/>
              </w:rPr>
            </w:pPr>
            <w:r w:rsidRPr="00FF5E1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910AA" w:rsidP="00330957">
            <w:pPr>
              <w:jc w:val="center"/>
              <w:rPr>
                <w:sz w:val="24"/>
                <w:szCs w:val="24"/>
              </w:rPr>
            </w:pPr>
            <w:r>
              <w:rPr>
                <w:sz w:val="24"/>
                <w:szCs w:val="24"/>
              </w:rPr>
              <w:t>9</w:t>
            </w:r>
          </w:p>
        </w:tc>
        <w:tc>
          <w:tcPr>
            <w:tcW w:w="8080" w:type="dxa"/>
            <w:hideMark/>
          </w:tcPr>
          <w:p w:rsidR="005C20F0" w:rsidRPr="00FF5E12" w:rsidRDefault="005C20F0" w:rsidP="00330957">
            <w:pPr>
              <w:jc w:val="both"/>
              <w:rPr>
                <w:sz w:val="24"/>
                <w:szCs w:val="24"/>
              </w:rPr>
            </w:pPr>
            <w:r w:rsidRPr="00FF5E12">
              <w:rPr>
                <w:sz w:val="24"/>
                <w:szCs w:val="24"/>
              </w:rPr>
              <w:t>Методические указания для обу</w:t>
            </w:r>
            <w:r w:rsidR="004A68C9" w:rsidRPr="00FF5E12">
              <w:rPr>
                <w:sz w:val="24"/>
                <w:szCs w:val="24"/>
              </w:rPr>
              <w:t>чающихся по освоению дисциплины</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5910AA">
            <w:pPr>
              <w:jc w:val="center"/>
              <w:rPr>
                <w:sz w:val="24"/>
                <w:szCs w:val="24"/>
              </w:rPr>
            </w:pPr>
            <w:r w:rsidRPr="00FF5E12">
              <w:rPr>
                <w:sz w:val="24"/>
                <w:szCs w:val="24"/>
              </w:rPr>
              <w:t>1</w:t>
            </w:r>
            <w:r w:rsidR="005910AA">
              <w:rPr>
                <w:sz w:val="24"/>
                <w:szCs w:val="24"/>
              </w:rPr>
              <w:t>0</w:t>
            </w:r>
          </w:p>
        </w:tc>
        <w:tc>
          <w:tcPr>
            <w:tcW w:w="8080" w:type="dxa"/>
            <w:hideMark/>
          </w:tcPr>
          <w:p w:rsidR="005C20F0" w:rsidRPr="00FF5E12" w:rsidRDefault="005C20F0" w:rsidP="00330957">
            <w:pPr>
              <w:jc w:val="both"/>
              <w:rPr>
                <w:sz w:val="24"/>
                <w:szCs w:val="24"/>
              </w:rPr>
            </w:pPr>
            <w:r w:rsidRPr="00FF5E1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r w:rsidR="005C20F0" w:rsidRPr="00FF5E12" w:rsidTr="00330957">
        <w:tc>
          <w:tcPr>
            <w:tcW w:w="562" w:type="dxa"/>
            <w:hideMark/>
          </w:tcPr>
          <w:p w:rsidR="005C20F0" w:rsidRPr="00FF5E12" w:rsidRDefault="005C20F0" w:rsidP="005910AA">
            <w:pPr>
              <w:jc w:val="center"/>
              <w:rPr>
                <w:sz w:val="24"/>
                <w:szCs w:val="24"/>
              </w:rPr>
            </w:pPr>
            <w:r w:rsidRPr="00FF5E12">
              <w:rPr>
                <w:sz w:val="24"/>
                <w:szCs w:val="24"/>
              </w:rPr>
              <w:t>1</w:t>
            </w:r>
            <w:r w:rsidR="005910AA">
              <w:rPr>
                <w:sz w:val="24"/>
                <w:szCs w:val="24"/>
              </w:rPr>
              <w:t>1</w:t>
            </w:r>
          </w:p>
        </w:tc>
        <w:tc>
          <w:tcPr>
            <w:tcW w:w="8080" w:type="dxa"/>
            <w:hideMark/>
          </w:tcPr>
          <w:p w:rsidR="005C20F0" w:rsidRPr="00FF5E12" w:rsidRDefault="005C20F0" w:rsidP="00330957">
            <w:pPr>
              <w:jc w:val="both"/>
              <w:rPr>
                <w:sz w:val="24"/>
                <w:szCs w:val="24"/>
              </w:rPr>
            </w:pPr>
            <w:r w:rsidRPr="00FF5E1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F5E12" w:rsidRDefault="005C20F0" w:rsidP="00330957">
            <w:pPr>
              <w:jc w:val="center"/>
              <w:rPr>
                <w:sz w:val="24"/>
                <w:szCs w:val="24"/>
              </w:rPr>
            </w:pPr>
          </w:p>
        </w:tc>
        <w:tc>
          <w:tcPr>
            <w:tcW w:w="703" w:type="dxa"/>
          </w:tcPr>
          <w:p w:rsidR="005C20F0" w:rsidRPr="00FF5E12" w:rsidRDefault="005C20F0" w:rsidP="00330957">
            <w:pPr>
              <w:jc w:val="center"/>
              <w:rPr>
                <w:sz w:val="24"/>
                <w:szCs w:val="24"/>
              </w:rPr>
            </w:pPr>
          </w:p>
        </w:tc>
      </w:tr>
    </w:tbl>
    <w:p w:rsidR="001A6533" w:rsidRPr="00FF5E12" w:rsidRDefault="001A6533" w:rsidP="00DF1076">
      <w:pPr>
        <w:spacing w:after="160" w:line="256" w:lineRule="auto"/>
        <w:rPr>
          <w:b/>
          <w:sz w:val="24"/>
          <w:szCs w:val="24"/>
        </w:rPr>
      </w:pPr>
    </w:p>
    <w:p w:rsidR="000911D1" w:rsidRPr="00FF5E12" w:rsidRDefault="00DF1076" w:rsidP="003E17A7">
      <w:pPr>
        <w:spacing w:after="160" w:line="256" w:lineRule="auto"/>
        <w:rPr>
          <w:spacing w:val="-3"/>
          <w:sz w:val="24"/>
          <w:szCs w:val="24"/>
          <w:lang w:eastAsia="en-US"/>
        </w:rPr>
      </w:pPr>
      <w:r w:rsidRPr="00FF5E12">
        <w:rPr>
          <w:b/>
          <w:sz w:val="24"/>
          <w:szCs w:val="24"/>
        </w:rPr>
        <w:br w:type="page"/>
      </w:r>
      <w:r w:rsidR="000911D1" w:rsidRPr="00FF5E12">
        <w:rPr>
          <w:spacing w:val="-3"/>
          <w:sz w:val="24"/>
          <w:szCs w:val="24"/>
          <w:lang w:eastAsia="en-US"/>
        </w:rPr>
        <w:lastRenderedPageBreak/>
        <w:t>Составитель:</w:t>
      </w:r>
    </w:p>
    <w:p w:rsidR="000911D1" w:rsidRPr="00FF5E12" w:rsidRDefault="000911D1" w:rsidP="000911D1">
      <w:pPr>
        <w:widowControl/>
        <w:autoSpaceDE/>
        <w:autoSpaceDN/>
        <w:adjustRightInd/>
        <w:jc w:val="both"/>
        <w:rPr>
          <w:spacing w:val="-3"/>
          <w:sz w:val="24"/>
          <w:szCs w:val="24"/>
          <w:lang w:eastAsia="en-US"/>
        </w:rPr>
      </w:pPr>
    </w:p>
    <w:p w:rsidR="00366EB7" w:rsidRDefault="00366EB7" w:rsidP="00366EB7">
      <w:pPr>
        <w:widowControl/>
        <w:autoSpaceDE/>
        <w:adjustRightInd/>
        <w:jc w:val="both"/>
        <w:rPr>
          <w:color w:val="000000"/>
          <w:spacing w:val="-3"/>
          <w:sz w:val="24"/>
          <w:szCs w:val="24"/>
          <w:lang w:eastAsia="en-US"/>
        </w:rPr>
      </w:pPr>
      <w:r>
        <w:rPr>
          <w:color w:val="000000"/>
          <w:spacing w:val="-3"/>
          <w:sz w:val="24"/>
          <w:szCs w:val="24"/>
          <w:lang w:eastAsia="en-US"/>
        </w:rPr>
        <w:t>к.вет.н., доцент _________________ /</w:t>
      </w:r>
      <w:r w:rsidR="00A141C6" w:rsidRPr="00FF5E12">
        <w:rPr>
          <w:spacing w:val="-3"/>
          <w:sz w:val="24"/>
          <w:szCs w:val="24"/>
          <w:lang w:eastAsia="en-US"/>
        </w:rPr>
        <w:t>О.Н. Лучко</w:t>
      </w:r>
      <w:r>
        <w:rPr>
          <w:color w:val="000000"/>
          <w:spacing w:val="-3"/>
          <w:sz w:val="24"/>
          <w:szCs w:val="24"/>
          <w:lang w:eastAsia="en-US"/>
        </w:rPr>
        <w:t>/</w:t>
      </w:r>
    </w:p>
    <w:p w:rsidR="000911D1" w:rsidRPr="00FF5E12" w:rsidRDefault="000911D1" w:rsidP="000911D1">
      <w:pPr>
        <w:widowControl/>
        <w:autoSpaceDE/>
        <w:autoSpaceDN/>
        <w:adjustRightInd/>
        <w:jc w:val="both"/>
        <w:rPr>
          <w:spacing w:val="-3"/>
          <w:sz w:val="24"/>
          <w:szCs w:val="24"/>
          <w:lang w:eastAsia="en-US"/>
        </w:rPr>
      </w:pPr>
    </w:p>
    <w:p w:rsidR="00833319" w:rsidRPr="00FF5E12" w:rsidRDefault="00833319" w:rsidP="00833319">
      <w:pPr>
        <w:widowControl/>
        <w:autoSpaceDE/>
        <w:autoSpaceDN/>
        <w:adjustRightInd/>
        <w:jc w:val="both"/>
        <w:rPr>
          <w:spacing w:val="-3"/>
          <w:sz w:val="24"/>
          <w:szCs w:val="24"/>
          <w:lang w:eastAsia="en-US"/>
        </w:rPr>
      </w:pPr>
      <w:r w:rsidRPr="00FF5E12">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66EB7" w:rsidRPr="00366EB7" w:rsidRDefault="00366EB7" w:rsidP="00366EB7">
      <w:pPr>
        <w:rPr>
          <w:spacing w:val="-3"/>
          <w:sz w:val="24"/>
          <w:szCs w:val="24"/>
          <w:lang w:eastAsia="en-US"/>
        </w:rPr>
      </w:pPr>
      <w:r>
        <w:rPr>
          <w:spacing w:val="-3"/>
          <w:sz w:val="24"/>
          <w:szCs w:val="24"/>
          <w:lang w:eastAsia="en-US"/>
        </w:rPr>
        <w:t xml:space="preserve">Протокол от </w:t>
      </w:r>
      <w:r w:rsidR="00A141C6">
        <w:rPr>
          <w:spacing w:val="-3"/>
          <w:sz w:val="24"/>
          <w:szCs w:val="24"/>
          <w:lang w:eastAsia="en-US"/>
        </w:rPr>
        <w:t>25.03.2022</w:t>
      </w:r>
      <w:r>
        <w:rPr>
          <w:spacing w:val="-3"/>
          <w:sz w:val="24"/>
          <w:szCs w:val="24"/>
          <w:lang w:eastAsia="en-US"/>
        </w:rPr>
        <w:t xml:space="preserve">г.  №  </w:t>
      </w:r>
      <w:r w:rsidR="0004752E">
        <w:rPr>
          <w:spacing w:val="-3"/>
          <w:sz w:val="24"/>
          <w:szCs w:val="24"/>
          <w:lang w:eastAsia="en-US"/>
        </w:rPr>
        <w:t>8</w:t>
      </w:r>
    </w:p>
    <w:p w:rsidR="00833319" w:rsidRPr="00FF5E12" w:rsidRDefault="00833319" w:rsidP="00833319">
      <w:pPr>
        <w:widowControl/>
        <w:autoSpaceDE/>
        <w:autoSpaceDN/>
        <w:adjustRightInd/>
        <w:jc w:val="both"/>
        <w:rPr>
          <w:spacing w:val="-3"/>
          <w:sz w:val="24"/>
          <w:szCs w:val="24"/>
          <w:lang w:eastAsia="en-US"/>
        </w:rPr>
      </w:pPr>
    </w:p>
    <w:p w:rsidR="00833319" w:rsidRPr="00FF5E12" w:rsidRDefault="00833319" w:rsidP="00833319">
      <w:pPr>
        <w:widowControl/>
        <w:autoSpaceDE/>
        <w:autoSpaceDN/>
        <w:adjustRightInd/>
        <w:jc w:val="both"/>
        <w:rPr>
          <w:spacing w:val="-3"/>
          <w:sz w:val="24"/>
          <w:szCs w:val="24"/>
          <w:lang w:eastAsia="en-US"/>
        </w:rPr>
      </w:pPr>
      <w:r w:rsidRPr="00FF5E12">
        <w:rPr>
          <w:spacing w:val="-3"/>
          <w:sz w:val="24"/>
          <w:szCs w:val="24"/>
          <w:lang w:eastAsia="en-US"/>
        </w:rPr>
        <w:t>Зав. кафедрой  к.п.н., профессор_________________ /О.Н. Лучко/</w:t>
      </w:r>
    </w:p>
    <w:p w:rsidR="005910AA" w:rsidRPr="00166100" w:rsidRDefault="000911D1" w:rsidP="005910AA">
      <w:pPr>
        <w:widowControl/>
        <w:autoSpaceDE/>
        <w:autoSpaceDN/>
        <w:adjustRightInd/>
        <w:spacing w:line="276" w:lineRule="auto"/>
        <w:ind w:firstLine="708"/>
        <w:rPr>
          <w:spacing w:val="-3"/>
          <w:sz w:val="24"/>
          <w:szCs w:val="24"/>
          <w:lang w:eastAsia="en-US"/>
        </w:rPr>
      </w:pPr>
      <w:r w:rsidRPr="00FF5E12">
        <w:rPr>
          <w:spacing w:val="-3"/>
          <w:sz w:val="24"/>
          <w:szCs w:val="24"/>
          <w:lang w:eastAsia="en-US"/>
        </w:rPr>
        <w:br w:type="page"/>
      </w:r>
      <w:r w:rsidR="005910AA" w:rsidRPr="00166100">
        <w:rPr>
          <w:b/>
          <w:i/>
          <w:spacing w:val="-3"/>
          <w:sz w:val="24"/>
          <w:szCs w:val="24"/>
          <w:lang w:eastAsia="en-US"/>
        </w:rPr>
        <w:lastRenderedPageBreak/>
        <w:t xml:space="preserve">Рабочая программа дисциплины составлена </w:t>
      </w:r>
      <w:r w:rsidR="005910AA" w:rsidRPr="00166100">
        <w:rPr>
          <w:b/>
          <w:i/>
          <w:sz w:val="24"/>
          <w:szCs w:val="24"/>
          <w:lang w:eastAsia="en-US"/>
        </w:rPr>
        <w:t>в соответствии с:</w:t>
      </w:r>
    </w:p>
    <w:p w:rsidR="005910AA" w:rsidRPr="00166100" w:rsidRDefault="005910AA" w:rsidP="005910AA">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5910AA" w:rsidRPr="00166100" w:rsidRDefault="005910AA" w:rsidP="005910AA">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A141C6" w:rsidRPr="00A141C6" w:rsidRDefault="00A141C6" w:rsidP="00A141C6">
      <w:pPr>
        <w:ind w:firstLine="708"/>
        <w:jc w:val="both"/>
        <w:rPr>
          <w:sz w:val="24"/>
          <w:szCs w:val="24"/>
        </w:rPr>
      </w:pPr>
      <w:r w:rsidRPr="00A141C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10AA" w:rsidRPr="00A141C6" w:rsidRDefault="005910AA" w:rsidP="005910AA">
      <w:pPr>
        <w:widowControl/>
        <w:autoSpaceDE/>
        <w:autoSpaceDN/>
        <w:adjustRightInd/>
        <w:ind w:firstLine="709"/>
        <w:jc w:val="both"/>
        <w:rPr>
          <w:sz w:val="24"/>
          <w:szCs w:val="24"/>
          <w:lang w:eastAsia="en-US"/>
        </w:rPr>
      </w:pPr>
      <w:r w:rsidRPr="00A141C6">
        <w:rPr>
          <w:sz w:val="24"/>
          <w:szCs w:val="24"/>
          <w:lang w:eastAsia="en-US"/>
        </w:rPr>
        <w:t>Рабочая программа дисциплины составлена в соответствии с локальными нормативными актами ЧУ ОО ВО «</w:t>
      </w:r>
      <w:r w:rsidRPr="00A141C6">
        <w:rPr>
          <w:b/>
          <w:sz w:val="24"/>
          <w:szCs w:val="24"/>
          <w:lang w:eastAsia="en-US"/>
        </w:rPr>
        <w:t>Омская гуманитарная академия</w:t>
      </w:r>
      <w:r w:rsidRPr="00A141C6">
        <w:rPr>
          <w:sz w:val="24"/>
          <w:szCs w:val="24"/>
          <w:lang w:eastAsia="en-US"/>
        </w:rPr>
        <w:t>» (</w:t>
      </w:r>
      <w:r w:rsidRPr="00A141C6">
        <w:rPr>
          <w:i/>
          <w:sz w:val="24"/>
          <w:szCs w:val="24"/>
          <w:lang w:eastAsia="en-US"/>
        </w:rPr>
        <w:t>далее – Академия; ОмГА</w:t>
      </w:r>
      <w:r w:rsidRPr="00A141C6">
        <w:rPr>
          <w:sz w:val="24"/>
          <w:szCs w:val="24"/>
          <w:lang w:eastAsia="en-US"/>
        </w:rPr>
        <w:t>):</w:t>
      </w:r>
    </w:p>
    <w:p w:rsidR="00A141C6" w:rsidRPr="00A141C6" w:rsidRDefault="00A141C6" w:rsidP="00A141C6">
      <w:pPr>
        <w:ind w:firstLine="708"/>
        <w:jc w:val="both"/>
        <w:rPr>
          <w:sz w:val="24"/>
          <w:szCs w:val="24"/>
        </w:rPr>
      </w:pPr>
      <w:r w:rsidRPr="00A141C6">
        <w:rPr>
          <w:sz w:val="24"/>
          <w:szCs w:val="24"/>
        </w:rPr>
        <w:t xml:space="preserve">- </w:t>
      </w:r>
      <w:r w:rsidRPr="00A141C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41C6" w:rsidRPr="00A141C6" w:rsidRDefault="00A141C6" w:rsidP="00A141C6">
      <w:pPr>
        <w:ind w:firstLine="709"/>
        <w:jc w:val="both"/>
        <w:rPr>
          <w:sz w:val="24"/>
          <w:szCs w:val="24"/>
          <w:lang w:eastAsia="en-US"/>
        </w:rPr>
      </w:pPr>
      <w:r w:rsidRPr="00A141C6">
        <w:rPr>
          <w:sz w:val="24"/>
          <w:szCs w:val="24"/>
          <w:lang w:eastAsia="en-US"/>
        </w:rPr>
        <w:t xml:space="preserve">- «Положением </w:t>
      </w:r>
      <w:r w:rsidRPr="00A141C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141C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141C6" w:rsidRPr="00A141C6" w:rsidRDefault="00A141C6" w:rsidP="00A141C6">
      <w:pPr>
        <w:ind w:firstLine="708"/>
        <w:jc w:val="both"/>
        <w:rPr>
          <w:sz w:val="24"/>
          <w:szCs w:val="24"/>
        </w:rPr>
      </w:pPr>
      <w:r w:rsidRPr="00A141C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41C6" w:rsidRPr="00A141C6" w:rsidRDefault="00A141C6" w:rsidP="00A141C6">
      <w:pPr>
        <w:ind w:firstLine="708"/>
        <w:jc w:val="both"/>
        <w:rPr>
          <w:sz w:val="24"/>
          <w:szCs w:val="24"/>
        </w:rPr>
      </w:pPr>
      <w:r w:rsidRPr="00A141C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41C6" w:rsidRPr="00A141C6" w:rsidRDefault="00A141C6" w:rsidP="00A141C6">
      <w:pPr>
        <w:ind w:firstLine="708"/>
        <w:jc w:val="both"/>
        <w:rPr>
          <w:sz w:val="24"/>
          <w:szCs w:val="24"/>
        </w:rPr>
      </w:pPr>
      <w:r w:rsidRPr="00A141C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7DA3" w:rsidRPr="00512E37" w:rsidRDefault="00317DA3" w:rsidP="00317DA3">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«Государственная и муниципальная служба»; форма обучения – за</w:t>
      </w:r>
      <w:r w:rsidR="00A141C6">
        <w:rPr>
          <w:sz w:val="24"/>
          <w:szCs w:val="24"/>
        </w:rPr>
        <w:t>очная на 2022/2023</w:t>
      </w:r>
      <w:r w:rsidRPr="00512E37">
        <w:rPr>
          <w:sz w:val="24"/>
          <w:szCs w:val="24"/>
        </w:rPr>
        <w:t xml:space="preserve"> учебный год, утвержденн</w:t>
      </w:r>
      <w:r w:rsidR="004E5EB3">
        <w:rPr>
          <w:sz w:val="24"/>
          <w:szCs w:val="24"/>
        </w:rPr>
        <w:t>ым</w:t>
      </w:r>
      <w:r w:rsidRPr="00512E37">
        <w:rPr>
          <w:sz w:val="24"/>
          <w:szCs w:val="24"/>
        </w:rPr>
        <w:t xml:space="preserve"> приказом ректора от </w:t>
      </w:r>
      <w:r w:rsidR="00A141C6">
        <w:rPr>
          <w:sz w:val="24"/>
          <w:szCs w:val="24"/>
          <w:lang w:eastAsia="en-US"/>
        </w:rPr>
        <w:t>28.03.2022 № 8</w:t>
      </w:r>
      <w:r w:rsidRPr="00512E37">
        <w:rPr>
          <w:sz w:val="24"/>
          <w:szCs w:val="24"/>
          <w:lang w:eastAsia="en-US"/>
        </w:rPr>
        <w:t>.</w:t>
      </w:r>
    </w:p>
    <w:p w:rsidR="00A76E53" w:rsidRPr="00FF5E12" w:rsidRDefault="00A76E53" w:rsidP="005910AA">
      <w:pPr>
        <w:widowControl/>
        <w:autoSpaceDE/>
        <w:autoSpaceDN/>
        <w:adjustRightInd/>
        <w:ind w:firstLine="708"/>
        <w:jc w:val="both"/>
        <w:rPr>
          <w:b/>
          <w:bCs/>
          <w:sz w:val="24"/>
          <w:szCs w:val="24"/>
        </w:rPr>
      </w:pPr>
      <w:r w:rsidRPr="00FF5E1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FF5E12">
        <w:rPr>
          <w:b/>
          <w:bCs/>
          <w:sz w:val="24"/>
          <w:szCs w:val="24"/>
        </w:rPr>
        <w:lastRenderedPageBreak/>
        <w:t>Б1.</w:t>
      </w:r>
      <w:r w:rsidR="00F250B8" w:rsidRPr="00FF5E12">
        <w:rPr>
          <w:b/>
          <w:bCs/>
          <w:sz w:val="24"/>
          <w:szCs w:val="24"/>
        </w:rPr>
        <w:t>В</w:t>
      </w:r>
      <w:r w:rsidR="00BD0A49" w:rsidRPr="00FF5E12">
        <w:rPr>
          <w:b/>
          <w:bCs/>
          <w:sz w:val="24"/>
          <w:szCs w:val="24"/>
        </w:rPr>
        <w:t>.</w:t>
      </w:r>
      <w:r w:rsidR="00CD09B7" w:rsidRPr="00FF5E12">
        <w:rPr>
          <w:b/>
          <w:bCs/>
          <w:sz w:val="24"/>
          <w:szCs w:val="24"/>
        </w:rPr>
        <w:t>01</w:t>
      </w:r>
      <w:r w:rsidR="009F4070" w:rsidRPr="00FF5E12">
        <w:rPr>
          <w:b/>
          <w:sz w:val="24"/>
          <w:szCs w:val="24"/>
        </w:rPr>
        <w:t>«</w:t>
      </w:r>
      <w:r w:rsidR="00CD09B7" w:rsidRPr="00FF5E12">
        <w:rPr>
          <w:b/>
          <w:sz w:val="24"/>
          <w:szCs w:val="24"/>
        </w:rPr>
        <w:t>Информационные технологии в управлении</w:t>
      </w:r>
      <w:r w:rsidR="000B40A9" w:rsidRPr="00FF5E12">
        <w:rPr>
          <w:b/>
          <w:sz w:val="24"/>
          <w:szCs w:val="24"/>
        </w:rPr>
        <w:t>» в</w:t>
      </w:r>
      <w:r w:rsidRPr="00FF5E12">
        <w:rPr>
          <w:b/>
          <w:sz w:val="24"/>
          <w:szCs w:val="24"/>
        </w:rPr>
        <w:t xml:space="preserve"> тече</w:t>
      </w:r>
      <w:r w:rsidR="00A141C6">
        <w:rPr>
          <w:b/>
          <w:sz w:val="24"/>
          <w:szCs w:val="24"/>
        </w:rPr>
        <w:t>ние 2022</w:t>
      </w:r>
      <w:r w:rsidRPr="00FF5E12">
        <w:rPr>
          <w:b/>
          <w:sz w:val="24"/>
          <w:szCs w:val="24"/>
        </w:rPr>
        <w:t>/2</w:t>
      </w:r>
      <w:r w:rsidR="00A141C6">
        <w:rPr>
          <w:b/>
          <w:sz w:val="24"/>
          <w:szCs w:val="24"/>
        </w:rPr>
        <w:t>023</w:t>
      </w:r>
      <w:r w:rsidRPr="00FF5E12">
        <w:rPr>
          <w:b/>
          <w:sz w:val="24"/>
          <w:szCs w:val="24"/>
        </w:rPr>
        <w:t xml:space="preserve"> учебного года:</w:t>
      </w:r>
    </w:p>
    <w:p w:rsidR="002933E5" w:rsidRDefault="00317DA3" w:rsidP="005910AA">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FF5E12">
        <w:rPr>
          <w:b/>
          <w:sz w:val="24"/>
          <w:szCs w:val="24"/>
        </w:rPr>
        <w:t>«</w:t>
      </w:r>
      <w:r w:rsidR="00CD09B7" w:rsidRPr="00FF5E12">
        <w:rPr>
          <w:b/>
          <w:sz w:val="24"/>
          <w:szCs w:val="24"/>
        </w:rPr>
        <w:t>Информационные технологии в управлении</w:t>
      </w:r>
      <w:r w:rsidR="00936542" w:rsidRPr="00FF5E12">
        <w:rPr>
          <w:b/>
          <w:sz w:val="24"/>
          <w:szCs w:val="24"/>
        </w:rPr>
        <w:t xml:space="preserve">» </w:t>
      </w:r>
      <w:r w:rsidR="00A76E53" w:rsidRPr="00FF5E12">
        <w:rPr>
          <w:sz w:val="24"/>
          <w:szCs w:val="24"/>
        </w:rPr>
        <w:t>в тече</w:t>
      </w:r>
      <w:r w:rsidR="00A141C6">
        <w:rPr>
          <w:sz w:val="24"/>
          <w:szCs w:val="24"/>
        </w:rPr>
        <w:t>ние 2022/2023</w:t>
      </w:r>
      <w:r w:rsidR="00A76E53" w:rsidRPr="00FF5E12">
        <w:rPr>
          <w:sz w:val="24"/>
          <w:szCs w:val="24"/>
        </w:rPr>
        <w:t xml:space="preserve"> учебного года.</w:t>
      </w:r>
    </w:p>
    <w:p w:rsidR="005910AA" w:rsidRDefault="005910AA" w:rsidP="005910AA">
      <w:pPr>
        <w:ind w:firstLine="709"/>
        <w:jc w:val="both"/>
        <w:rPr>
          <w:sz w:val="24"/>
          <w:szCs w:val="24"/>
        </w:rPr>
      </w:pPr>
    </w:p>
    <w:p w:rsidR="005910AA" w:rsidRPr="00FF5E12" w:rsidRDefault="005910AA" w:rsidP="005910AA">
      <w:pPr>
        <w:ind w:firstLine="709"/>
        <w:jc w:val="both"/>
        <w:rPr>
          <w:sz w:val="24"/>
          <w:szCs w:val="24"/>
        </w:rPr>
      </w:pPr>
    </w:p>
    <w:p w:rsidR="00BB70FB" w:rsidRPr="00FF5E12"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FF5E12">
        <w:rPr>
          <w:rFonts w:ascii="Times New Roman" w:hAnsi="Times New Roman"/>
          <w:b/>
          <w:sz w:val="24"/>
          <w:szCs w:val="24"/>
        </w:rPr>
        <w:t>Наименование дисциплины:</w:t>
      </w:r>
      <w:r w:rsidR="00936542" w:rsidRPr="00FF5E12">
        <w:rPr>
          <w:rFonts w:ascii="Times New Roman" w:hAnsi="Times New Roman"/>
          <w:b/>
          <w:bCs/>
          <w:sz w:val="24"/>
          <w:szCs w:val="24"/>
        </w:rPr>
        <w:t>Б1.</w:t>
      </w:r>
      <w:r w:rsidR="00F250B8" w:rsidRPr="00FF5E12">
        <w:rPr>
          <w:rFonts w:ascii="Times New Roman" w:hAnsi="Times New Roman"/>
          <w:b/>
          <w:bCs/>
          <w:sz w:val="24"/>
          <w:szCs w:val="24"/>
        </w:rPr>
        <w:t>В</w:t>
      </w:r>
      <w:r w:rsidR="00936542" w:rsidRPr="00FF5E12">
        <w:rPr>
          <w:rFonts w:ascii="Times New Roman" w:hAnsi="Times New Roman"/>
          <w:b/>
          <w:bCs/>
          <w:sz w:val="24"/>
          <w:szCs w:val="24"/>
        </w:rPr>
        <w:t>.</w:t>
      </w:r>
      <w:r w:rsidR="00CD09B7" w:rsidRPr="00FF5E12">
        <w:rPr>
          <w:rFonts w:ascii="Times New Roman" w:hAnsi="Times New Roman"/>
          <w:b/>
          <w:bCs/>
          <w:sz w:val="24"/>
          <w:szCs w:val="24"/>
        </w:rPr>
        <w:t>0</w:t>
      </w:r>
      <w:r w:rsidR="000202F7" w:rsidRPr="00FF5E12">
        <w:rPr>
          <w:rFonts w:ascii="Times New Roman" w:hAnsi="Times New Roman"/>
          <w:b/>
          <w:bCs/>
          <w:sz w:val="24"/>
          <w:szCs w:val="24"/>
        </w:rPr>
        <w:t>1</w:t>
      </w:r>
      <w:r w:rsidR="00936542" w:rsidRPr="00FF5E12">
        <w:rPr>
          <w:rFonts w:ascii="Times New Roman" w:hAnsi="Times New Roman"/>
          <w:b/>
          <w:sz w:val="24"/>
          <w:szCs w:val="24"/>
        </w:rPr>
        <w:t>«</w:t>
      </w:r>
      <w:r w:rsidR="00CD09B7" w:rsidRPr="00FF5E12">
        <w:rPr>
          <w:rFonts w:ascii="Times New Roman" w:hAnsi="Times New Roman"/>
          <w:b/>
          <w:sz w:val="24"/>
          <w:szCs w:val="24"/>
        </w:rPr>
        <w:t>Информационные технологии в управлении</w:t>
      </w:r>
      <w:r w:rsidR="00936542" w:rsidRPr="00FF5E12">
        <w:rPr>
          <w:rFonts w:ascii="Times New Roman" w:hAnsi="Times New Roman"/>
          <w:b/>
          <w:sz w:val="24"/>
          <w:szCs w:val="24"/>
        </w:rPr>
        <w:t>»</w:t>
      </w:r>
    </w:p>
    <w:p w:rsidR="007F4B97" w:rsidRPr="00FF5E12"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FF5E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910AA" w:rsidRDefault="002B6C87" w:rsidP="005910AA">
      <w:pPr>
        <w:widowControl/>
        <w:tabs>
          <w:tab w:val="left" w:pos="708"/>
        </w:tabs>
        <w:autoSpaceDE/>
        <w:adjustRightInd/>
        <w:jc w:val="both"/>
        <w:rPr>
          <w:rFonts w:eastAsia="Calibri"/>
          <w:sz w:val="24"/>
          <w:szCs w:val="24"/>
          <w:lang w:eastAsia="en-US"/>
        </w:rPr>
      </w:pPr>
      <w:r w:rsidRPr="00FF5E12">
        <w:rPr>
          <w:rFonts w:eastAsia="Calibri"/>
          <w:sz w:val="24"/>
          <w:szCs w:val="24"/>
          <w:lang w:eastAsia="en-US"/>
        </w:rPr>
        <w:tab/>
      </w:r>
      <w:r w:rsidR="005910A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910AA" w:rsidRPr="00166100">
        <w:rPr>
          <w:b/>
          <w:sz w:val="24"/>
          <w:szCs w:val="24"/>
        </w:rPr>
        <w:t>38.03.04 Государственное и муниципальное управление</w:t>
      </w:r>
      <w:r w:rsidR="005910AA" w:rsidRPr="006E1872">
        <w:rPr>
          <w:sz w:val="24"/>
          <w:szCs w:val="24"/>
        </w:rPr>
        <w:t xml:space="preserve">, утвержденного Приказом Минобрнауки России от </w:t>
      </w:r>
      <w:r w:rsidR="005910AA">
        <w:rPr>
          <w:color w:val="000000"/>
          <w:sz w:val="24"/>
          <w:szCs w:val="24"/>
        </w:rPr>
        <w:t>10</w:t>
      </w:r>
      <w:r w:rsidR="005910AA" w:rsidRPr="00EB6EDB">
        <w:rPr>
          <w:color w:val="000000"/>
          <w:sz w:val="24"/>
          <w:szCs w:val="24"/>
        </w:rPr>
        <w:t>.</w:t>
      </w:r>
      <w:r w:rsidR="005910AA">
        <w:rPr>
          <w:color w:val="000000"/>
          <w:sz w:val="24"/>
          <w:szCs w:val="24"/>
        </w:rPr>
        <w:t>12.</w:t>
      </w:r>
      <w:r w:rsidR="005910AA" w:rsidRPr="00EB6EDB">
        <w:rPr>
          <w:color w:val="000000"/>
          <w:sz w:val="24"/>
          <w:szCs w:val="24"/>
        </w:rPr>
        <w:t>201</w:t>
      </w:r>
      <w:r w:rsidR="005910AA">
        <w:rPr>
          <w:color w:val="000000"/>
          <w:sz w:val="24"/>
          <w:szCs w:val="24"/>
        </w:rPr>
        <w:t>4</w:t>
      </w:r>
      <w:r w:rsidR="005910AA" w:rsidRPr="006E1872">
        <w:rPr>
          <w:bCs/>
          <w:sz w:val="24"/>
          <w:szCs w:val="24"/>
        </w:rPr>
        <w:t xml:space="preserve">N </w:t>
      </w:r>
      <w:r w:rsidR="005910AA">
        <w:rPr>
          <w:bCs/>
          <w:sz w:val="24"/>
          <w:szCs w:val="24"/>
        </w:rPr>
        <w:t xml:space="preserve">1567 </w:t>
      </w:r>
      <w:r w:rsidR="005910AA" w:rsidRPr="006E1872">
        <w:rPr>
          <w:sz w:val="24"/>
          <w:szCs w:val="24"/>
        </w:rPr>
        <w:t xml:space="preserve">(зарегистрирован в Минюсте России </w:t>
      </w:r>
      <w:r w:rsidR="005910AA">
        <w:rPr>
          <w:bCs/>
          <w:sz w:val="24"/>
          <w:szCs w:val="24"/>
        </w:rPr>
        <w:t>05.02.2015</w:t>
      </w:r>
      <w:r w:rsidR="005910AA" w:rsidRPr="006E1872">
        <w:rPr>
          <w:bCs/>
          <w:sz w:val="24"/>
          <w:szCs w:val="24"/>
        </w:rPr>
        <w:t xml:space="preserve"> N </w:t>
      </w:r>
      <w:r w:rsidR="005910AA">
        <w:rPr>
          <w:bCs/>
          <w:sz w:val="24"/>
          <w:szCs w:val="24"/>
        </w:rPr>
        <w:t>35894</w:t>
      </w:r>
      <w:r w:rsidR="005910AA" w:rsidRPr="006E1872">
        <w:rPr>
          <w:sz w:val="24"/>
          <w:szCs w:val="24"/>
        </w:rPr>
        <w:t>)  (далее - ФГОС ВО, Федеральный государственный образовательный стандарт высшего образования)</w:t>
      </w:r>
      <w:r w:rsidR="005910AA" w:rsidRPr="006E1872">
        <w:rPr>
          <w:rFonts w:eastAsia="Calibri"/>
          <w:sz w:val="24"/>
          <w:szCs w:val="24"/>
          <w:lang w:eastAsia="en-US"/>
        </w:rPr>
        <w:t>, при разработке основной профессиональной образовательной программы (</w:t>
      </w:r>
      <w:r w:rsidR="005910AA" w:rsidRPr="006E1872">
        <w:rPr>
          <w:rFonts w:eastAsia="Calibri"/>
          <w:i/>
          <w:sz w:val="24"/>
          <w:szCs w:val="24"/>
          <w:lang w:eastAsia="en-US"/>
        </w:rPr>
        <w:t>далее - ОПОП</w:t>
      </w:r>
      <w:r w:rsidR="005910A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910AA" w:rsidRDefault="005910AA" w:rsidP="005910AA">
      <w:pPr>
        <w:widowControl/>
        <w:tabs>
          <w:tab w:val="left" w:pos="708"/>
        </w:tabs>
        <w:autoSpaceDE/>
        <w:adjustRightInd/>
        <w:jc w:val="both"/>
        <w:rPr>
          <w:rFonts w:eastAsia="Calibri"/>
          <w:sz w:val="24"/>
          <w:szCs w:val="24"/>
          <w:lang w:eastAsia="en-US"/>
        </w:rPr>
      </w:pPr>
    </w:p>
    <w:p w:rsidR="007F4B97" w:rsidRPr="00FF5E12" w:rsidRDefault="0033546E" w:rsidP="00A76E53">
      <w:pPr>
        <w:widowControl/>
        <w:tabs>
          <w:tab w:val="left" w:pos="708"/>
        </w:tabs>
        <w:autoSpaceDE/>
        <w:adjustRightInd/>
        <w:ind w:firstLine="709"/>
        <w:jc w:val="both"/>
        <w:rPr>
          <w:rFonts w:eastAsia="Calibri"/>
          <w:sz w:val="24"/>
          <w:szCs w:val="24"/>
          <w:lang w:eastAsia="en-US"/>
        </w:rPr>
      </w:pPr>
      <w:r w:rsidRPr="00FF5E12">
        <w:rPr>
          <w:rFonts w:eastAsia="Calibri"/>
          <w:sz w:val="24"/>
          <w:szCs w:val="24"/>
          <w:lang w:eastAsia="en-US"/>
        </w:rPr>
        <w:t xml:space="preserve">Процесс изучения дисциплины </w:t>
      </w:r>
      <w:r w:rsidR="00936542" w:rsidRPr="00FF5E12">
        <w:rPr>
          <w:b/>
          <w:sz w:val="24"/>
          <w:szCs w:val="24"/>
        </w:rPr>
        <w:t>«</w:t>
      </w:r>
      <w:r w:rsidR="00CD09B7" w:rsidRPr="00FF5E12">
        <w:rPr>
          <w:b/>
          <w:sz w:val="24"/>
          <w:szCs w:val="24"/>
        </w:rPr>
        <w:t>Информационные технологии в управлении</w:t>
      </w:r>
      <w:r w:rsidR="00936542" w:rsidRPr="00FF5E12">
        <w:rPr>
          <w:b/>
          <w:sz w:val="24"/>
          <w:szCs w:val="24"/>
        </w:rPr>
        <w:t>»</w:t>
      </w:r>
      <w:r w:rsidRPr="00FF5E12">
        <w:rPr>
          <w:rFonts w:eastAsia="Calibri"/>
          <w:sz w:val="24"/>
          <w:szCs w:val="24"/>
          <w:lang w:eastAsia="en-US"/>
        </w:rPr>
        <w:t xml:space="preserve">направлен на формирование следующих компетенций: </w:t>
      </w:r>
    </w:p>
    <w:p w:rsidR="00793F01" w:rsidRPr="00FF5E1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FF5E12" w:rsidTr="00330957">
        <w:tc>
          <w:tcPr>
            <w:tcW w:w="3049"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Результаты освоения ОПОП (содержание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компетенции)</w:t>
            </w:r>
          </w:p>
        </w:tc>
        <w:tc>
          <w:tcPr>
            <w:tcW w:w="1595"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Код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компетенции</w:t>
            </w:r>
          </w:p>
        </w:tc>
        <w:tc>
          <w:tcPr>
            <w:tcW w:w="4927" w:type="dxa"/>
            <w:vAlign w:val="center"/>
          </w:tcPr>
          <w:p w:rsidR="00A76E53"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 xml:space="preserve">Перечень планируемых результатов </w:t>
            </w:r>
          </w:p>
          <w:p w:rsidR="00793F01" w:rsidRPr="00FF5E12" w:rsidRDefault="00793F01" w:rsidP="00330957">
            <w:pPr>
              <w:widowControl/>
              <w:tabs>
                <w:tab w:val="left" w:pos="708"/>
              </w:tabs>
              <w:autoSpaceDE/>
              <w:adjustRightInd/>
              <w:jc w:val="center"/>
              <w:rPr>
                <w:rFonts w:eastAsia="Calibri"/>
                <w:sz w:val="24"/>
                <w:szCs w:val="24"/>
                <w:lang w:eastAsia="en-US"/>
              </w:rPr>
            </w:pPr>
            <w:r w:rsidRPr="00FF5E12">
              <w:rPr>
                <w:rFonts w:eastAsia="Calibri"/>
                <w:sz w:val="24"/>
                <w:szCs w:val="24"/>
                <w:lang w:eastAsia="en-US"/>
              </w:rPr>
              <w:t>обучения по дисциплине</w:t>
            </w:r>
          </w:p>
        </w:tc>
      </w:tr>
      <w:tr w:rsidR="00BD0A49" w:rsidRPr="00FF5E12" w:rsidTr="00330957">
        <w:tc>
          <w:tcPr>
            <w:tcW w:w="3049" w:type="dxa"/>
            <w:vAlign w:val="center"/>
          </w:tcPr>
          <w:p w:rsidR="00BD0A49" w:rsidRPr="00FF5E12" w:rsidRDefault="00CD09B7" w:rsidP="00D44188">
            <w:pPr>
              <w:widowControl/>
              <w:tabs>
                <w:tab w:val="left" w:pos="708"/>
              </w:tabs>
              <w:autoSpaceDE/>
              <w:adjustRightInd/>
              <w:rPr>
                <w:rFonts w:eastAsia="Calibri"/>
                <w:sz w:val="24"/>
                <w:szCs w:val="24"/>
                <w:lang w:eastAsia="en-US"/>
              </w:rPr>
            </w:pPr>
            <w:r w:rsidRPr="00FF5E12">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BD0A49" w:rsidRPr="00FF5E12" w:rsidRDefault="00CD09B7" w:rsidP="00CD09B7">
            <w:pPr>
              <w:widowControl/>
              <w:tabs>
                <w:tab w:val="left" w:pos="708"/>
              </w:tabs>
              <w:autoSpaceDE/>
              <w:adjustRightInd/>
              <w:rPr>
                <w:rFonts w:eastAsia="Calibri"/>
                <w:sz w:val="24"/>
                <w:szCs w:val="24"/>
                <w:lang w:eastAsia="en-US"/>
              </w:rPr>
            </w:pPr>
            <w:r w:rsidRPr="00FF5E12">
              <w:rPr>
                <w:sz w:val="24"/>
                <w:szCs w:val="24"/>
              </w:rPr>
              <w:t>О</w:t>
            </w:r>
            <w:r w:rsidR="00F250B8" w:rsidRPr="00FF5E12">
              <w:rPr>
                <w:sz w:val="24"/>
                <w:szCs w:val="24"/>
              </w:rPr>
              <w:t>ПК-</w:t>
            </w:r>
            <w:r w:rsidRPr="00FF5E12">
              <w:rPr>
                <w:sz w:val="24"/>
                <w:szCs w:val="24"/>
              </w:rPr>
              <w:t>6</w:t>
            </w:r>
          </w:p>
        </w:tc>
        <w:tc>
          <w:tcPr>
            <w:tcW w:w="4927" w:type="dxa"/>
            <w:vAlign w:val="center"/>
          </w:tcPr>
          <w:p w:rsidR="00366EB7" w:rsidRDefault="00366EB7" w:rsidP="00366EB7">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567477">
              <w:rPr>
                <w:rFonts w:eastAsia="Calibri"/>
                <w:i/>
                <w:sz w:val="24"/>
                <w:szCs w:val="24"/>
                <w:lang w:eastAsia="en-US"/>
              </w:rPr>
              <w:t>:</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назначение, основные функции программного обеспечения управления работой компьютера, приемы работы с ним;</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 xml:space="preserve">основные возможности телекоммуникаций </w:t>
            </w:r>
            <w:r w:rsidR="003330BC">
              <w:rPr>
                <w:sz w:val="24"/>
                <w:szCs w:val="24"/>
              </w:rPr>
              <w:t>в профессиональной деятельности</w:t>
            </w:r>
          </w:p>
          <w:p w:rsidR="00366EB7" w:rsidRPr="008B7CB5" w:rsidRDefault="00366EB7" w:rsidP="003330BC">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Уметь</w:t>
            </w:r>
            <w:r w:rsidR="00567477">
              <w:rPr>
                <w:rFonts w:eastAsia="Calibri"/>
                <w:i/>
                <w:sz w:val="24"/>
                <w:szCs w:val="24"/>
                <w:lang w:eastAsia="en-US"/>
              </w:rPr>
              <w:t>:</w:t>
            </w:r>
          </w:p>
          <w:p w:rsidR="00366EB7" w:rsidRPr="0063235E"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366EB7" w:rsidRDefault="00366EB7" w:rsidP="003330BC">
            <w:pPr>
              <w:widowControl/>
              <w:numPr>
                <w:ilvl w:val="0"/>
                <w:numId w:val="26"/>
              </w:numPr>
              <w:tabs>
                <w:tab w:val="left" w:pos="318"/>
              </w:tabs>
              <w:autoSpaceDE/>
              <w:adjustRightInd/>
              <w:ind w:left="34" w:hanging="34"/>
              <w:jc w:val="both"/>
              <w:rPr>
                <w:sz w:val="24"/>
                <w:szCs w:val="24"/>
              </w:rPr>
            </w:pPr>
            <w:r w:rsidRPr="0063235E">
              <w:rPr>
                <w:sz w:val="24"/>
                <w:szCs w:val="24"/>
              </w:rPr>
              <w:t xml:space="preserve">осуществлять хранение, поиск, сортировку и обмен информацией с использованием сетевых, </w:t>
            </w:r>
            <w:r w:rsidR="003330BC">
              <w:rPr>
                <w:sz w:val="24"/>
                <w:szCs w:val="24"/>
              </w:rPr>
              <w:lastRenderedPageBreak/>
              <w:t>телекоммуникационных технологий</w:t>
            </w:r>
          </w:p>
          <w:p w:rsidR="00366EB7" w:rsidRPr="008B7CB5" w:rsidRDefault="00366EB7" w:rsidP="00366EB7">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567477">
              <w:rPr>
                <w:rFonts w:eastAsia="Calibri"/>
                <w:i/>
                <w:sz w:val="24"/>
                <w:szCs w:val="24"/>
                <w:lang w:eastAsia="en-US"/>
              </w:rPr>
              <w:t>:</w:t>
            </w:r>
          </w:p>
          <w:p w:rsidR="00567477" w:rsidRDefault="00366EB7" w:rsidP="003330BC">
            <w:pPr>
              <w:widowControl/>
              <w:numPr>
                <w:ilvl w:val="0"/>
                <w:numId w:val="26"/>
              </w:numPr>
              <w:tabs>
                <w:tab w:val="left" w:pos="318"/>
              </w:tabs>
              <w:autoSpaceDE/>
              <w:autoSpaceDN/>
              <w:adjustRightInd/>
              <w:ind w:left="0" w:firstLine="0"/>
              <w:jc w:val="both"/>
              <w:rPr>
                <w:sz w:val="24"/>
                <w:szCs w:val="24"/>
              </w:rPr>
            </w:pPr>
            <w:r w:rsidRPr="0063235E">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567477" w:rsidRDefault="00366EB7" w:rsidP="003330BC">
            <w:pPr>
              <w:widowControl/>
              <w:numPr>
                <w:ilvl w:val="0"/>
                <w:numId w:val="30"/>
              </w:numPr>
              <w:tabs>
                <w:tab w:val="left" w:pos="318"/>
              </w:tabs>
              <w:autoSpaceDE/>
              <w:autoSpaceDN/>
              <w:adjustRightInd/>
              <w:ind w:left="0" w:firstLine="0"/>
              <w:jc w:val="both"/>
              <w:rPr>
                <w:sz w:val="24"/>
                <w:szCs w:val="24"/>
              </w:rPr>
            </w:pPr>
            <w:r w:rsidRPr="0063235E">
              <w:rPr>
                <w:sz w:val="24"/>
                <w:szCs w:val="24"/>
              </w:rPr>
              <w:t xml:space="preserve">методами обращения с запросами к базе данных, выполнения основных операций над данными; </w:t>
            </w:r>
          </w:p>
          <w:p w:rsidR="00BD0A49" w:rsidRPr="00567477" w:rsidRDefault="00366EB7" w:rsidP="003330BC">
            <w:pPr>
              <w:widowControl/>
              <w:numPr>
                <w:ilvl w:val="0"/>
                <w:numId w:val="30"/>
              </w:numPr>
              <w:tabs>
                <w:tab w:val="left" w:pos="318"/>
              </w:tabs>
              <w:autoSpaceDE/>
              <w:autoSpaceDN/>
              <w:adjustRightInd/>
              <w:ind w:left="0" w:firstLine="0"/>
              <w:jc w:val="both"/>
              <w:rPr>
                <w:sz w:val="24"/>
                <w:szCs w:val="24"/>
              </w:rPr>
            </w:pPr>
            <w:r w:rsidRPr="0063235E">
              <w:rPr>
                <w:sz w:val="24"/>
                <w:szCs w:val="24"/>
              </w:rPr>
              <w:t>навыками осуществления основных операций с электронными таблицами, выполнения с ее помощью вычислений</w:t>
            </w:r>
          </w:p>
        </w:tc>
      </w:tr>
      <w:tr w:rsidR="00366EB7" w:rsidRPr="005910AA" w:rsidTr="00330957">
        <w:tc>
          <w:tcPr>
            <w:tcW w:w="3049" w:type="dxa"/>
            <w:vAlign w:val="center"/>
          </w:tcPr>
          <w:p w:rsidR="00366EB7" w:rsidRPr="005910AA" w:rsidRDefault="00366EB7" w:rsidP="004D4494">
            <w:pPr>
              <w:widowControl/>
              <w:tabs>
                <w:tab w:val="left" w:pos="708"/>
              </w:tabs>
              <w:autoSpaceDE/>
              <w:adjustRightInd/>
              <w:rPr>
                <w:rFonts w:eastAsia="Calibri"/>
                <w:sz w:val="24"/>
                <w:szCs w:val="24"/>
                <w:lang w:eastAsia="en-US"/>
              </w:rPr>
            </w:pPr>
            <w:r w:rsidRPr="005910AA">
              <w:rPr>
                <w:sz w:val="24"/>
                <w:szCs w:val="24"/>
              </w:rPr>
              <w:lastRenderedPageBreak/>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w:t>
            </w:r>
          </w:p>
        </w:tc>
        <w:tc>
          <w:tcPr>
            <w:tcW w:w="1595" w:type="dxa"/>
            <w:vAlign w:val="center"/>
          </w:tcPr>
          <w:p w:rsidR="00366EB7" w:rsidRPr="005910AA" w:rsidRDefault="00366EB7" w:rsidP="00CD09B7">
            <w:pPr>
              <w:widowControl/>
              <w:tabs>
                <w:tab w:val="left" w:pos="708"/>
              </w:tabs>
              <w:autoSpaceDE/>
              <w:adjustRightInd/>
              <w:rPr>
                <w:rFonts w:eastAsia="Calibri"/>
                <w:sz w:val="24"/>
                <w:szCs w:val="24"/>
                <w:lang w:eastAsia="en-US"/>
              </w:rPr>
            </w:pPr>
            <w:r w:rsidRPr="005910AA">
              <w:rPr>
                <w:sz w:val="24"/>
                <w:szCs w:val="24"/>
              </w:rPr>
              <w:t>ПК-8</w:t>
            </w:r>
          </w:p>
        </w:tc>
        <w:tc>
          <w:tcPr>
            <w:tcW w:w="4927" w:type="dxa"/>
            <w:vAlign w:val="center"/>
          </w:tcPr>
          <w:p w:rsidR="00366EB7" w:rsidRPr="005910AA" w:rsidRDefault="00366EB7" w:rsidP="00E679D0">
            <w:pPr>
              <w:widowControl/>
              <w:tabs>
                <w:tab w:val="left" w:pos="318"/>
              </w:tabs>
              <w:autoSpaceDE/>
              <w:adjustRightInd/>
              <w:ind w:firstLine="34"/>
              <w:rPr>
                <w:rFonts w:eastAsia="Calibri"/>
                <w:i/>
                <w:sz w:val="24"/>
                <w:szCs w:val="24"/>
                <w:lang w:eastAsia="en-US"/>
              </w:rPr>
            </w:pPr>
            <w:r w:rsidRPr="005910AA">
              <w:rPr>
                <w:rFonts w:eastAsia="Calibri"/>
                <w:i/>
                <w:sz w:val="24"/>
                <w:szCs w:val="24"/>
                <w:lang w:eastAsia="en-US"/>
              </w:rPr>
              <w:t>Знать</w:t>
            </w:r>
            <w:r w:rsidR="00567477">
              <w:rPr>
                <w:rFonts w:eastAsia="Calibri"/>
                <w:i/>
                <w:sz w:val="24"/>
                <w:szCs w:val="24"/>
                <w:lang w:eastAsia="en-US"/>
              </w:rPr>
              <w:t>:</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основные методы статистического анализа, способы обоснования полученных результатов;</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возможности инструментальных средств для обработки экономических данных для оценки массовых явлений;</w:t>
            </w:r>
          </w:p>
          <w:p w:rsidR="00366EB7" w:rsidRPr="005910AA" w:rsidRDefault="00366EB7" w:rsidP="00E679D0">
            <w:pPr>
              <w:widowControl/>
              <w:tabs>
                <w:tab w:val="left" w:pos="318"/>
              </w:tabs>
              <w:autoSpaceDE/>
              <w:adjustRightInd/>
              <w:ind w:firstLine="34"/>
              <w:rPr>
                <w:rFonts w:eastAsia="Calibri"/>
                <w:i/>
                <w:sz w:val="24"/>
                <w:szCs w:val="24"/>
                <w:lang w:eastAsia="en-US"/>
              </w:rPr>
            </w:pPr>
            <w:r w:rsidRPr="005910AA">
              <w:rPr>
                <w:rFonts w:eastAsia="Calibri"/>
                <w:i/>
                <w:sz w:val="24"/>
                <w:szCs w:val="24"/>
                <w:lang w:eastAsia="en-US"/>
              </w:rPr>
              <w:t>Уметь</w:t>
            </w:r>
            <w:r w:rsidR="00567477">
              <w:rPr>
                <w:rFonts w:eastAsia="Calibri"/>
                <w:i/>
                <w:sz w:val="24"/>
                <w:szCs w:val="24"/>
                <w:lang w:eastAsia="en-US"/>
              </w:rPr>
              <w:t>:</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использовать информационные технологии общего назначения;</w:t>
            </w:r>
          </w:p>
          <w:p w:rsidR="00366EB7" w:rsidRPr="005910AA" w:rsidRDefault="00366EB7" w:rsidP="00E679D0">
            <w:pPr>
              <w:widowControl/>
              <w:tabs>
                <w:tab w:val="left" w:pos="318"/>
              </w:tabs>
              <w:autoSpaceDE/>
              <w:adjustRightInd/>
              <w:ind w:firstLine="34"/>
              <w:rPr>
                <w:rFonts w:eastAsia="Calibri"/>
                <w:sz w:val="24"/>
                <w:szCs w:val="24"/>
                <w:lang w:eastAsia="en-US"/>
              </w:rPr>
            </w:pPr>
            <w:r w:rsidRPr="005910AA">
              <w:rPr>
                <w:rFonts w:eastAsia="Calibri"/>
                <w:i/>
                <w:sz w:val="24"/>
                <w:szCs w:val="24"/>
                <w:lang w:eastAsia="en-US"/>
              </w:rPr>
              <w:t>Владеть</w:t>
            </w:r>
            <w:r w:rsidR="00567477">
              <w:rPr>
                <w:rFonts w:eastAsia="Calibri"/>
                <w:i/>
                <w:sz w:val="24"/>
                <w:szCs w:val="24"/>
                <w:lang w:eastAsia="en-US"/>
              </w:rPr>
              <w:t>:</w:t>
            </w:r>
          </w:p>
          <w:p w:rsidR="00366EB7" w:rsidRPr="005910AA" w:rsidRDefault="00366EB7" w:rsidP="00366EB7">
            <w:pPr>
              <w:widowControl/>
              <w:numPr>
                <w:ilvl w:val="0"/>
                <w:numId w:val="27"/>
              </w:numPr>
              <w:tabs>
                <w:tab w:val="left" w:pos="318"/>
              </w:tabs>
              <w:autoSpaceDE/>
              <w:adjustRightInd/>
              <w:ind w:left="0" w:firstLine="34"/>
              <w:jc w:val="both"/>
              <w:rPr>
                <w:sz w:val="24"/>
                <w:szCs w:val="24"/>
              </w:rPr>
            </w:pPr>
            <w:r w:rsidRPr="005910AA">
              <w:rPr>
                <w:sz w:val="24"/>
                <w:szCs w:val="24"/>
              </w:rPr>
              <w:t>владеть навыками построения органи</w:t>
            </w:r>
            <w:r w:rsidR="003330BC">
              <w:rPr>
                <w:sz w:val="24"/>
                <w:szCs w:val="24"/>
              </w:rPr>
              <w:t>зационно-управленческих моделей,</w:t>
            </w:r>
            <w:r w:rsidRPr="005910AA">
              <w:rPr>
                <w:sz w:val="24"/>
                <w:szCs w:val="24"/>
              </w:rPr>
              <w:t xml:space="preserve">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366EB7" w:rsidRPr="005910AA" w:rsidRDefault="00366EB7" w:rsidP="00366EB7">
            <w:pPr>
              <w:widowControl/>
              <w:numPr>
                <w:ilvl w:val="0"/>
                <w:numId w:val="27"/>
              </w:numPr>
              <w:tabs>
                <w:tab w:val="left" w:pos="318"/>
              </w:tabs>
              <w:autoSpaceDE/>
              <w:adjustRightInd/>
              <w:ind w:left="0" w:firstLine="34"/>
              <w:jc w:val="both"/>
              <w:rPr>
                <w:rFonts w:eastAsia="Calibri"/>
                <w:sz w:val="24"/>
                <w:szCs w:val="24"/>
                <w:lang w:eastAsia="en-US"/>
              </w:rPr>
            </w:pPr>
            <w:r w:rsidRPr="005910AA">
              <w:rPr>
                <w:sz w:val="24"/>
                <w:szCs w:val="24"/>
              </w:rPr>
              <w:t>навыками внедрения инструментальных средств для обработки экономических данных для оценки массовых явлений.</w:t>
            </w:r>
          </w:p>
        </w:tc>
      </w:tr>
    </w:tbl>
    <w:p w:rsidR="00793F01" w:rsidRPr="005910AA" w:rsidRDefault="00793F01" w:rsidP="009F4070">
      <w:pPr>
        <w:widowControl/>
        <w:tabs>
          <w:tab w:val="left" w:pos="708"/>
        </w:tabs>
        <w:autoSpaceDE/>
        <w:adjustRightInd/>
        <w:jc w:val="both"/>
        <w:rPr>
          <w:rFonts w:eastAsia="Calibri"/>
          <w:sz w:val="24"/>
          <w:szCs w:val="24"/>
          <w:lang w:eastAsia="en-US"/>
        </w:rPr>
      </w:pPr>
    </w:p>
    <w:p w:rsidR="007F4B97" w:rsidRPr="005910AA"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5910AA">
        <w:rPr>
          <w:rFonts w:ascii="Times New Roman" w:hAnsi="Times New Roman"/>
          <w:b/>
          <w:sz w:val="24"/>
          <w:szCs w:val="24"/>
        </w:rPr>
        <w:t>Указание места дисциплины в структуре образовательной программы</w:t>
      </w:r>
    </w:p>
    <w:p w:rsidR="00027D2C" w:rsidRPr="005910AA" w:rsidRDefault="007F4B97" w:rsidP="00A76E53">
      <w:pPr>
        <w:widowControl/>
        <w:tabs>
          <w:tab w:val="left" w:pos="708"/>
        </w:tabs>
        <w:autoSpaceDE/>
        <w:adjustRightInd/>
        <w:ind w:firstLine="709"/>
        <w:jc w:val="both"/>
        <w:rPr>
          <w:rFonts w:eastAsia="Calibri"/>
          <w:sz w:val="24"/>
          <w:szCs w:val="24"/>
          <w:lang w:eastAsia="en-US"/>
        </w:rPr>
      </w:pPr>
      <w:r w:rsidRPr="005910AA">
        <w:rPr>
          <w:sz w:val="24"/>
          <w:szCs w:val="24"/>
        </w:rPr>
        <w:t xml:space="preserve">Дисциплина </w:t>
      </w:r>
      <w:r w:rsidR="00936542" w:rsidRPr="005910AA">
        <w:rPr>
          <w:b/>
          <w:bCs/>
          <w:sz w:val="24"/>
          <w:szCs w:val="24"/>
        </w:rPr>
        <w:t>Б1.</w:t>
      </w:r>
      <w:r w:rsidR="00F250B8" w:rsidRPr="005910AA">
        <w:rPr>
          <w:b/>
          <w:bCs/>
          <w:sz w:val="24"/>
          <w:szCs w:val="24"/>
        </w:rPr>
        <w:t>В</w:t>
      </w:r>
      <w:r w:rsidR="00936542" w:rsidRPr="005910AA">
        <w:rPr>
          <w:b/>
          <w:bCs/>
          <w:sz w:val="24"/>
          <w:szCs w:val="24"/>
        </w:rPr>
        <w:t>.</w:t>
      </w:r>
      <w:r w:rsidR="00CD09B7" w:rsidRPr="005910AA">
        <w:rPr>
          <w:b/>
          <w:bCs/>
          <w:sz w:val="24"/>
          <w:szCs w:val="24"/>
        </w:rPr>
        <w:t>0</w:t>
      </w:r>
      <w:r w:rsidR="000202F7" w:rsidRPr="005910AA">
        <w:rPr>
          <w:b/>
          <w:bCs/>
          <w:sz w:val="24"/>
          <w:szCs w:val="24"/>
        </w:rPr>
        <w:t>1</w:t>
      </w:r>
      <w:r w:rsidR="00936542" w:rsidRPr="005910AA">
        <w:rPr>
          <w:b/>
          <w:sz w:val="24"/>
          <w:szCs w:val="24"/>
        </w:rPr>
        <w:t>«</w:t>
      </w:r>
      <w:r w:rsidR="00CD09B7" w:rsidRPr="005910AA">
        <w:rPr>
          <w:b/>
          <w:sz w:val="24"/>
          <w:szCs w:val="24"/>
        </w:rPr>
        <w:t>Информационные технологии в управлении</w:t>
      </w:r>
      <w:r w:rsidR="00936542" w:rsidRPr="005910AA">
        <w:rPr>
          <w:b/>
          <w:sz w:val="24"/>
          <w:szCs w:val="24"/>
        </w:rPr>
        <w:t>»</w:t>
      </w:r>
      <w:r w:rsidRPr="005910AA">
        <w:rPr>
          <w:rFonts w:eastAsia="Calibri"/>
          <w:sz w:val="24"/>
          <w:szCs w:val="24"/>
          <w:lang w:eastAsia="en-US"/>
        </w:rPr>
        <w:t xml:space="preserve">является дисциплиной </w:t>
      </w:r>
      <w:r w:rsidR="00F250B8" w:rsidRPr="005910AA">
        <w:rPr>
          <w:rFonts w:eastAsia="Calibri"/>
          <w:sz w:val="24"/>
          <w:szCs w:val="24"/>
          <w:lang w:eastAsia="en-US"/>
        </w:rPr>
        <w:t>вариативной</w:t>
      </w:r>
      <w:r w:rsidRPr="005910AA">
        <w:rPr>
          <w:rFonts w:eastAsia="Calibri"/>
          <w:sz w:val="24"/>
          <w:szCs w:val="24"/>
          <w:lang w:eastAsia="en-US"/>
        </w:rPr>
        <w:t xml:space="preserve"> части </w:t>
      </w:r>
      <w:r w:rsidR="00027D2C" w:rsidRPr="005910AA">
        <w:rPr>
          <w:rFonts w:eastAsia="Calibri"/>
          <w:sz w:val="24"/>
          <w:szCs w:val="24"/>
          <w:lang w:eastAsia="en-US"/>
        </w:rPr>
        <w:t>блока Б1</w:t>
      </w:r>
      <w:r w:rsidR="005910AA" w:rsidRPr="005910AA">
        <w:rPr>
          <w:rFonts w:eastAsia="Calibri"/>
          <w:sz w:val="24"/>
          <w:szCs w:val="24"/>
          <w:lang w:eastAsia="en-US"/>
        </w:rPr>
        <w:t>.</w:t>
      </w:r>
    </w:p>
    <w:p w:rsidR="00027D2C" w:rsidRPr="005910A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26"/>
        <w:gridCol w:w="2136"/>
        <w:gridCol w:w="2357"/>
        <w:gridCol w:w="1155"/>
      </w:tblGrid>
      <w:tr w:rsidR="00705FB5" w:rsidRPr="005910AA" w:rsidTr="00330957">
        <w:tc>
          <w:tcPr>
            <w:tcW w:w="1196"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Код</w:t>
            </w:r>
          </w:p>
          <w:p w:rsidR="00705FB5" w:rsidRPr="005910AA" w:rsidRDefault="00CB5EF3"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дисцип</w:t>
            </w:r>
            <w:r w:rsidR="00705FB5" w:rsidRPr="005910AA">
              <w:rPr>
                <w:rFonts w:eastAsia="Calibri"/>
                <w:sz w:val="24"/>
                <w:szCs w:val="24"/>
                <w:lang w:eastAsia="en-US"/>
              </w:rPr>
              <w:t>лины</w:t>
            </w:r>
          </w:p>
        </w:tc>
        <w:tc>
          <w:tcPr>
            <w:tcW w:w="2494"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Наименование</w:t>
            </w:r>
          </w:p>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дисциплины</w:t>
            </w:r>
          </w:p>
        </w:tc>
        <w:tc>
          <w:tcPr>
            <w:tcW w:w="4696" w:type="dxa"/>
            <w:gridSpan w:val="2"/>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Содержательно-логические связи</w:t>
            </w:r>
          </w:p>
        </w:tc>
        <w:tc>
          <w:tcPr>
            <w:tcW w:w="1185" w:type="dxa"/>
            <w:vMerge w:val="restart"/>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Коды форми-руемых компе-тенций</w:t>
            </w:r>
          </w:p>
        </w:tc>
      </w:tr>
      <w:tr w:rsidR="00705FB5" w:rsidRPr="005910AA" w:rsidTr="00330957">
        <w:tc>
          <w:tcPr>
            <w:tcW w:w="1196"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Наименование дисциплин, практик</w:t>
            </w:r>
          </w:p>
        </w:tc>
        <w:tc>
          <w:tcPr>
            <w:tcW w:w="1185"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r>
      <w:tr w:rsidR="00240A44" w:rsidRPr="005910AA" w:rsidTr="00330957">
        <w:tc>
          <w:tcPr>
            <w:tcW w:w="1196"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10AA" w:rsidRDefault="00705FB5" w:rsidP="00330957">
            <w:pPr>
              <w:widowControl/>
              <w:tabs>
                <w:tab w:val="left" w:pos="708"/>
              </w:tabs>
              <w:autoSpaceDE/>
              <w:adjustRightInd/>
              <w:jc w:val="center"/>
              <w:rPr>
                <w:rFonts w:eastAsia="Calibri"/>
                <w:sz w:val="24"/>
                <w:szCs w:val="24"/>
                <w:lang w:eastAsia="en-US"/>
              </w:rPr>
            </w:pPr>
            <w:r w:rsidRPr="005910A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10AA" w:rsidRDefault="00705FB5" w:rsidP="00330957">
            <w:pPr>
              <w:widowControl/>
              <w:tabs>
                <w:tab w:val="left" w:pos="708"/>
              </w:tabs>
              <w:autoSpaceDE/>
              <w:adjustRightInd/>
              <w:jc w:val="both"/>
              <w:rPr>
                <w:rFonts w:eastAsia="Calibri"/>
                <w:sz w:val="24"/>
                <w:szCs w:val="24"/>
                <w:lang w:eastAsia="en-US"/>
              </w:rPr>
            </w:pPr>
          </w:p>
        </w:tc>
      </w:tr>
      <w:tr w:rsidR="00240A44" w:rsidRPr="005910AA" w:rsidTr="00330957">
        <w:tc>
          <w:tcPr>
            <w:tcW w:w="1196" w:type="dxa"/>
            <w:vAlign w:val="center"/>
          </w:tcPr>
          <w:p w:rsidR="00DA3FFC" w:rsidRPr="005910AA" w:rsidRDefault="00E4485D" w:rsidP="00CD09B7">
            <w:pPr>
              <w:widowControl/>
              <w:tabs>
                <w:tab w:val="left" w:pos="708"/>
              </w:tabs>
              <w:autoSpaceDE/>
              <w:adjustRightInd/>
              <w:jc w:val="both"/>
              <w:rPr>
                <w:rFonts w:eastAsia="Calibri"/>
                <w:sz w:val="24"/>
                <w:szCs w:val="24"/>
                <w:lang w:eastAsia="en-US"/>
              </w:rPr>
            </w:pPr>
            <w:r w:rsidRPr="005910AA">
              <w:rPr>
                <w:bCs/>
                <w:sz w:val="24"/>
                <w:szCs w:val="24"/>
              </w:rPr>
              <w:t>Б1.</w:t>
            </w:r>
            <w:r w:rsidR="00240A44" w:rsidRPr="005910AA">
              <w:rPr>
                <w:bCs/>
                <w:sz w:val="24"/>
                <w:szCs w:val="24"/>
              </w:rPr>
              <w:t>В</w:t>
            </w:r>
            <w:r w:rsidRPr="005910AA">
              <w:rPr>
                <w:bCs/>
                <w:sz w:val="24"/>
                <w:szCs w:val="24"/>
              </w:rPr>
              <w:t>.</w:t>
            </w:r>
            <w:r w:rsidR="00CD09B7" w:rsidRPr="005910AA">
              <w:rPr>
                <w:bCs/>
                <w:sz w:val="24"/>
                <w:szCs w:val="24"/>
              </w:rPr>
              <w:t>0</w:t>
            </w:r>
            <w:r w:rsidR="000202F7" w:rsidRPr="005910AA">
              <w:rPr>
                <w:bCs/>
                <w:sz w:val="24"/>
                <w:szCs w:val="24"/>
              </w:rPr>
              <w:t>1</w:t>
            </w:r>
          </w:p>
        </w:tc>
        <w:tc>
          <w:tcPr>
            <w:tcW w:w="2494" w:type="dxa"/>
            <w:vAlign w:val="center"/>
          </w:tcPr>
          <w:p w:rsidR="00DA3FFC" w:rsidRPr="005910AA" w:rsidRDefault="00CD09B7" w:rsidP="00330957">
            <w:pPr>
              <w:widowControl/>
              <w:tabs>
                <w:tab w:val="left" w:pos="708"/>
              </w:tabs>
              <w:autoSpaceDE/>
              <w:adjustRightInd/>
              <w:jc w:val="both"/>
              <w:rPr>
                <w:rFonts w:eastAsia="Calibri"/>
                <w:sz w:val="24"/>
                <w:szCs w:val="24"/>
                <w:lang w:eastAsia="en-US"/>
              </w:rPr>
            </w:pPr>
            <w:r w:rsidRPr="005910AA">
              <w:rPr>
                <w:sz w:val="24"/>
                <w:szCs w:val="24"/>
              </w:rPr>
              <w:t xml:space="preserve">Информационные </w:t>
            </w:r>
            <w:r w:rsidRPr="005910AA">
              <w:rPr>
                <w:sz w:val="24"/>
                <w:szCs w:val="24"/>
              </w:rPr>
              <w:lastRenderedPageBreak/>
              <w:t>технологии в управлении</w:t>
            </w:r>
          </w:p>
        </w:tc>
        <w:tc>
          <w:tcPr>
            <w:tcW w:w="2232" w:type="dxa"/>
            <w:vAlign w:val="center"/>
          </w:tcPr>
          <w:p w:rsidR="009D5D66" w:rsidRPr="005910AA" w:rsidRDefault="009D5D66" w:rsidP="009D5D66">
            <w:pPr>
              <w:widowControl/>
              <w:tabs>
                <w:tab w:val="left" w:pos="708"/>
              </w:tabs>
              <w:autoSpaceDE/>
              <w:adjustRightInd/>
              <w:jc w:val="center"/>
              <w:rPr>
                <w:sz w:val="24"/>
                <w:szCs w:val="24"/>
              </w:rPr>
            </w:pPr>
            <w:r w:rsidRPr="005910AA">
              <w:rPr>
                <w:rFonts w:eastAsia="Calibri"/>
                <w:sz w:val="24"/>
                <w:szCs w:val="24"/>
                <w:lang w:eastAsia="en-US"/>
              </w:rPr>
              <w:lastRenderedPageBreak/>
              <w:t xml:space="preserve">Успешное </w:t>
            </w:r>
            <w:r w:rsidRPr="005910AA">
              <w:rPr>
                <w:rFonts w:eastAsia="Calibri"/>
                <w:sz w:val="24"/>
                <w:szCs w:val="24"/>
                <w:lang w:eastAsia="en-US"/>
              </w:rPr>
              <w:lastRenderedPageBreak/>
              <w:t xml:space="preserve">освоение </w:t>
            </w:r>
            <w:r w:rsidR="00CA4BE0">
              <w:rPr>
                <w:rFonts w:eastAsia="Calibri"/>
                <w:sz w:val="24"/>
                <w:szCs w:val="24"/>
                <w:lang w:eastAsia="en-US"/>
              </w:rPr>
              <w:t>дисциплины</w:t>
            </w:r>
            <w:r w:rsidRPr="005910AA">
              <w:rPr>
                <w:sz w:val="24"/>
                <w:szCs w:val="24"/>
              </w:rPr>
              <w:t>:</w:t>
            </w:r>
          </w:p>
          <w:p w:rsidR="00F40FEC" w:rsidRPr="005910AA" w:rsidRDefault="00366EB7" w:rsidP="00CA4BE0">
            <w:pPr>
              <w:jc w:val="center"/>
              <w:rPr>
                <w:rFonts w:eastAsia="Calibri"/>
                <w:sz w:val="24"/>
                <w:szCs w:val="24"/>
                <w:lang w:eastAsia="en-US"/>
              </w:rPr>
            </w:pPr>
            <w:r w:rsidRPr="005910AA">
              <w:rPr>
                <w:sz w:val="24"/>
                <w:szCs w:val="24"/>
              </w:rPr>
              <w:t>Информатика</w:t>
            </w:r>
          </w:p>
        </w:tc>
        <w:tc>
          <w:tcPr>
            <w:tcW w:w="2464" w:type="dxa"/>
            <w:vAlign w:val="center"/>
          </w:tcPr>
          <w:p w:rsidR="002B6C87" w:rsidRPr="005910AA" w:rsidRDefault="00366EB7" w:rsidP="00366EB7">
            <w:pPr>
              <w:rPr>
                <w:rFonts w:eastAsia="Calibri"/>
                <w:sz w:val="24"/>
                <w:szCs w:val="24"/>
                <w:lang w:eastAsia="en-US"/>
              </w:rPr>
            </w:pPr>
            <w:r w:rsidRPr="005910AA">
              <w:rPr>
                <w:sz w:val="24"/>
                <w:szCs w:val="24"/>
              </w:rPr>
              <w:lastRenderedPageBreak/>
              <w:t xml:space="preserve">Основы </w:t>
            </w:r>
            <w:r w:rsidRPr="005910AA">
              <w:rPr>
                <w:sz w:val="24"/>
                <w:szCs w:val="24"/>
              </w:rPr>
              <w:lastRenderedPageBreak/>
              <w:t xml:space="preserve">моделирования социально-экономических систем </w:t>
            </w:r>
          </w:p>
        </w:tc>
        <w:tc>
          <w:tcPr>
            <w:tcW w:w="1185" w:type="dxa"/>
            <w:vAlign w:val="center"/>
          </w:tcPr>
          <w:p w:rsidR="002B6C87" w:rsidRPr="005910AA" w:rsidRDefault="00CD09B7" w:rsidP="001F3561">
            <w:pPr>
              <w:widowControl/>
              <w:tabs>
                <w:tab w:val="left" w:pos="708"/>
              </w:tabs>
              <w:autoSpaceDE/>
              <w:adjustRightInd/>
              <w:jc w:val="both"/>
              <w:rPr>
                <w:rFonts w:eastAsia="Calibri"/>
                <w:sz w:val="24"/>
                <w:szCs w:val="24"/>
                <w:lang w:eastAsia="en-US"/>
              </w:rPr>
            </w:pPr>
            <w:r w:rsidRPr="005910AA">
              <w:rPr>
                <w:rFonts w:eastAsia="Calibri"/>
                <w:sz w:val="24"/>
                <w:szCs w:val="24"/>
                <w:lang w:eastAsia="en-US"/>
              </w:rPr>
              <w:lastRenderedPageBreak/>
              <w:t>О</w:t>
            </w:r>
            <w:r w:rsidR="00240A44" w:rsidRPr="005910AA">
              <w:rPr>
                <w:rFonts w:eastAsia="Calibri"/>
                <w:sz w:val="24"/>
                <w:szCs w:val="24"/>
                <w:lang w:eastAsia="en-US"/>
              </w:rPr>
              <w:t>ПК-</w:t>
            </w:r>
            <w:r w:rsidRPr="005910AA">
              <w:rPr>
                <w:rFonts w:eastAsia="Calibri"/>
                <w:sz w:val="24"/>
                <w:szCs w:val="24"/>
                <w:lang w:eastAsia="en-US"/>
              </w:rPr>
              <w:t>6</w:t>
            </w:r>
          </w:p>
          <w:p w:rsidR="00240A44" w:rsidRPr="005910AA" w:rsidRDefault="00240A44" w:rsidP="001F3561">
            <w:pPr>
              <w:widowControl/>
              <w:tabs>
                <w:tab w:val="left" w:pos="708"/>
              </w:tabs>
              <w:autoSpaceDE/>
              <w:adjustRightInd/>
              <w:jc w:val="both"/>
              <w:rPr>
                <w:rFonts w:eastAsia="Calibri"/>
                <w:sz w:val="24"/>
                <w:szCs w:val="24"/>
                <w:lang w:eastAsia="en-US"/>
              </w:rPr>
            </w:pPr>
            <w:r w:rsidRPr="005910AA">
              <w:rPr>
                <w:rFonts w:eastAsia="Calibri"/>
                <w:sz w:val="24"/>
                <w:szCs w:val="24"/>
                <w:lang w:eastAsia="en-US"/>
              </w:rPr>
              <w:lastRenderedPageBreak/>
              <w:t>ПК-</w:t>
            </w:r>
            <w:r w:rsidR="00CD09B7" w:rsidRPr="005910AA">
              <w:rPr>
                <w:rFonts w:eastAsia="Calibri"/>
                <w:sz w:val="24"/>
                <w:szCs w:val="24"/>
                <w:lang w:eastAsia="en-US"/>
              </w:rPr>
              <w:t>8</w:t>
            </w:r>
          </w:p>
          <w:p w:rsidR="00CB5EF3" w:rsidRPr="005910AA" w:rsidRDefault="00CB5EF3" w:rsidP="00CD09B7">
            <w:pPr>
              <w:widowControl/>
              <w:tabs>
                <w:tab w:val="left" w:pos="708"/>
              </w:tabs>
              <w:autoSpaceDE/>
              <w:adjustRightInd/>
              <w:jc w:val="both"/>
              <w:rPr>
                <w:rFonts w:eastAsia="Calibri"/>
                <w:sz w:val="24"/>
                <w:szCs w:val="24"/>
                <w:lang w:eastAsia="en-US"/>
              </w:rPr>
            </w:pPr>
          </w:p>
        </w:tc>
      </w:tr>
    </w:tbl>
    <w:p w:rsidR="00D02EB8" w:rsidRPr="00FF5E12" w:rsidRDefault="00D02EB8" w:rsidP="00A76E53">
      <w:pPr>
        <w:widowControl/>
        <w:autoSpaceDE/>
        <w:autoSpaceDN/>
        <w:adjustRightInd/>
        <w:contextualSpacing/>
        <w:jc w:val="both"/>
        <w:rPr>
          <w:rFonts w:eastAsia="Calibri"/>
          <w:b/>
          <w:spacing w:val="4"/>
          <w:sz w:val="24"/>
          <w:szCs w:val="24"/>
          <w:lang w:eastAsia="en-US"/>
        </w:rPr>
      </w:pPr>
    </w:p>
    <w:p w:rsidR="007F4B97" w:rsidRPr="00FF5E12" w:rsidRDefault="007F4B97" w:rsidP="00A76E53">
      <w:pPr>
        <w:widowControl/>
        <w:autoSpaceDE/>
        <w:autoSpaceDN/>
        <w:adjustRightInd/>
        <w:ind w:firstLine="709"/>
        <w:contextualSpacing/>
        <w:jc w:val="both"/>
        <w:rPr>
          <w:rFonts w:eastAsia="Calibri"/>
          <w:b/>
          <w:spacing w:val="4"/>
          <w:sz w:val="24"/>
          <w:szCs w:val="24"/>
          <w:lang w:eastAsia="en-US"/>
        </w:rPr>
      </w:pPr>
      <w:r w:rsidRPr="00FF5E12">
        <w:rPr>
          <w:rFonts w:eastAsia="Calibri"/>
          <w:b/>
          <w:spacing w:val="4"/>
          <w:sz w:val="24"/>
          <w:szCs w:val="24"/>
          <w:lang w:eastAsia="en-US"/>
        </w:rPr>
        <w:t xml:space="preserve">4. </w:t>
      </w:r>
      <w:r w:rsidR="00BB6C9A" w:rsidRPr="00FF5E1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F5E12" w:rsidRDefault="007F4B97" w:rsidP="00A76E53">
      <w:pPr>
        <w:ind w:firstLine="709"/>
        <w:jc w:val="both"/>
        <w:rPr>
          <w:sz w:val="24"/>
          <w:szCs w:val="24"/>
        </w:rPr>
      </w:pPr>
    </w:p>
    <w:p w:rsidR="00BB6C9A" w:rsidRPr="00FF5E12" w:rsidRDefault="00BB6C9A" w:rsidP="00A76E53">
      <w:pPr>
        <w:widowControl/>
        <w:autoSpaceDE/>
        <w:autoSpaceDN/>
        <w:adjustRightInd/>
        <w:ind w:firstLine="709"/>
        <w:jc w:val="both"/>
        <w:rPr>
          <w:rFonts w:eastAsia="Calibri"/>
          <w:sz w:val="24"/>
          <w:szCs w:val="24"/>
          <w:lang w:eastAsia="en-US"/>
        </w:rPr>
      </w:pPr>
      <w:r w:rsidRPr="00FF5E12">
        <w:rPr>
          <w:rFonts w:eastAsia="Calibri"/>
          <w:sz w:val="24"/>
          <w:szCs w:val="24"/>
          <w:lang w:eastAsia="en-US"/>
        </w:rPr>
        <w:t xml:space="preserve">Объем учебной дисциплины – </w:t>
      </w:r>
      <w:r w:rsidR="00CD09B7" w:rsidRPr="00FF5E12">
        <w:rPr>
          <w:rFonts w:eastAsia="Calibri"/>
          <w:sz w:val="24"/>
          <w:szCs w:val="24"/>
          <w:lang w:eastAsia="en-US"/>
        </w:rPr>
        <w:t>3</w:t>
      </w:r>
      <w:r w:rsidRPr="00FF5E12">
        <w:rPr>
          <w:rFonts w:eastAsia="Calibri"/>
          <w:sz w:val="24"/>
          <w:szCs w:val="24"/>
          <w:lang w:eastAsia="en-US"/>
        </w:rPr>
        <w:t xml:space="preserve"> зачетных единиц – </w:t>
      </w:r>
      <w:r w:rsidR="00CD09B7" w:rsidRPr="00FF5E12">
        <w:rPr>
          <w:rFonts w:eastAsia="Calibri"/>
          <w:sz w:val="24"/>
          <w:szCs w:val="24"/>
          <w:lang w:eastAsia="en-US"/>
        </w:rPr>
        <w:t>108</w:t>
      </w:r>
      <w:r w:rsidRPr="00FF5E12">
        <w:rPr>
          <w:rFonts w:eastAsia="Calibri"/>
          <w:sz w:val="24"/>
          <w:szCs w:val="24"/>
          <w:lang w:eastAsia="en-US"/>
        </w:rPr>
        <w:t xml:space="preserve"> академических часов</w:t>
      </w:r>
    </w:p>
    <w:p w:rsidR="00A32A5F" w:rsidRPr="00FF5E12" w:rsidRDefault="00FB05DD" w:rsidP="00A76E53">
      <w:pPr>
        <w:widowControl/>
        <w:autoSpaceDE/>
        <w:autoSpaceDN/>
        <w:adjustRightInd/>
        <w:ind w:firstLine="709"/>
        <w:jc w:val="both"/>
        <w:rPr>
          <w:rFonts w:eastAsia="Calibri"/>
          <w:sz w:val="24"/>
          <w:szCs w:val="24"/>
          <w:lang w:eastAsia="en-US"/>
        </w:rPr>
      </w:pPr>
      <w:r w:rsidRPr="00FF5E12">
        <w:rPr>
          <w:rFonts w:eastAsia="Calibri"/>
          <w:sz w:val="24"/>
          <w:szCs w:val="24"/>
          <w:lang w:eastAsia="en-US"/>
        </w:rPr>
        <w:t>Из них</w:t>
      </w:r>
      <w:r w:rsidRPr="00FF5E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Очная форма обучения</w:t>
            </w:r>
          </w:p>
        </w:tc>
        <w:tc>
          <w:tcPr>
            <w:tcW w:w="2517" w:type="dxa"/>
            <w:vAlign w:val="center"/>
          </w:tcPr>
          <w:p w:rsidR="00A76E53"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 xml:space="preserve">Заочная форма </w:t>
            </w:r>
          </w:p>
          <w:p w:rsidR="00A32A5F" w:rsidRPr="00FF5E12" w:rsidRDefault="00A32A5F" w:rsidP="00330957">
            <w:pPr>
              <w:widowControl/>
              <w:autoSpaceDE/>
              <w:autoSpaceDN/>
              <w:adjustRightInd/>
              <w:jc w:val="center"/>
              <w:rPr>
                <w:rFonts w:eastAsia="Calibri"/>
                <w:sz w:val="24"/>
                <w:szCs w:val="24"/>
                <w:lang w:eastAsia="en-US"/>
              </w:rPr>
            </w:pPr>
            <w:r w:rsidRPr="00FF5E12">
              <w:rPr>
                <w:rFonts w:eastAsia="Calibri"/>
                <w:sz w:val="24"/>
                <w:szCs w:val="24"/>
                <w:lang w:eastAsia="en-US"/>
              </w:rPr>
              <w:t>обучения</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r w:rsidRPr="00FF5E12">
              <w:rPr>
                <w:rFonts w:eastAsia="Calibri"/>
                <w:sz w:val="24"/>
                <w:szCs w:val="24"/>
                <w:lang w:eastAsia="en-US"/>
              </w:rPr>
              <w:t>Контактная работа</w:t>
            </w:r>
          </w:p>
        </w:tc>
        <w:tc>
          <w:tcPr>
            <w:tcW w:w="2693"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32</w:t>
            </w:r>
          </w:p>
        </w:tc>
        <w:tc>
          <w:tcPr>
            <w:tcW w:w="2517" w:type="dxa"/>
            <w:vAlign w:val="center"/>
          </w:tcPr>
          <w:p w:rsidR="00A32A5F" w:rsidRPr="00FF5E12" w:rsidRDefault="000202F7" w:rsidP="00CD09B7">
            <w:pPr>
              <w:widowControl/>
              <w:autoSpaceDE/>
              <w:autoSpaceDN/>
              <w:adjustRightInd/>
              <w:jc w:val="center"/>
              <w:rPr>
                <w:rFonts w:eastAsia="Calibri"/>
                <w:sz w:val="24"/>
                <w:szCs w:val="24"/>
                <w:lang w:eastAsia="en-US"/>
              </w:rPr>
            </w:pPr>
            <w:r w:rsidRPr="00FF5E12">
              <w:rPr>
                <w:rFonts w:eastAsia="Calibri"/>
                <w:sz w:val="24"/>
                <w:szCs w:val="24"/>
                <w:lang w:eastAsia="en-US"/>
              </w:rPr>
              <w:t>1</w:t>
            </w:r>
            <w:r w:rsidR="00CD09B7" w:rsidRPr="00FF5E12">
              <w:rPr>
                <w:rFonts w:eastAsia="Calibri"/>
                <w:sz w:val="24"/>
                <w:szCs w:val="24"/>
                <w:lang w:eastAsia="en-US"/>
              </w:rPr>
              <w:t>0</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Лекций</w:t>
            </w:r>
          </w:p>
        </w:tc>
        <w:tc>
          <w:tcPr>
            <w:tcW w:w="2693" w:type="dxa"/>
            <w:vAlign w:val="center"/>
          </w:tcPr>
          <w:p w:rsidR="00A32A5F" w:rsidRPr="00FF5E12" w:rsidRDefault="00CD09B7" w:rsidP="000202F7">
            <w:pPr>
              <w:widowControl/>
              <w:autoSpaceDE/>
              <w:autoSpaceDN/>
              <w:adjustRightInd/>
              <w:jc w:val="center"/>
              <w:rPr>
                <w:rFonts w:eastAsia="Calibri"/>
                <w:sz w:val="24"/>
                <w:szCs w:val="24"/>
                <w:lang w:eastAsia="en-US"/>
              </w:rPr>
            </w:pPr>
            <w:r w:rsidRPr="00FF5E12">
              <w:rPr>
                <w:rFonts w:eastAsia="Calibri"/>
                <w:sz w:val="24"/>
                <w:szCs w:val="24"/>
                <w:lang w:eastAsia="en-US"/>
              </w:rPr>
              <w:t>8</w:t>
            </w:r>
          </w:p>
        </w:tc>
        <w:tc>
          <w:tcPr>
            <w:tcW w:w="2517" w:type="dxa"/>
            <w:vAlign w:val="center"/>
          </w:tcPr>
          <w:p w:rsidR="00A32A5F" w:rsidRPr="00FF5E12" w:rsidRDefault="00CB5EF3" w:rsidP="00330957">
            <w:pPr>
              <w:widowControl/>
              <w:autoSpaceDE/>
              <w:autoSpaceDN/>
              <w:adjustRightInd/>
              <w:jc w:val="center"/>
              <w:rPr>
                <w:rFonts w:eastAsia="Calibri"/>
                <w:sz w:val="24"/>
                <w:szCs w:val="24"/>
                <w:lang w:eastAsia="en-US"/>
              </w:rPr>
            </w:pPr>
            <w:r w:rsidRPr="00FF5E12">
              <w:rPr>
                <w:rFonts w:eastAsia="Calibri"/>
                <w:sz w:val="24"/>
                <w:szCs w:val="24"/>
                <w:lang w:eastAsia="en-US"/>
              </w:rPr>
              <w:t>4</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Лабораторных работ</w:t>
            </w:r>
          </w:p>
        </w:tc>
        <w:tc>
          <w:tcPr>
            <w:tcW w:w="2693" w:type="dxa"/>
            <w:vAlign w:val="center"/>
          </w:tcPr>
          <w:p w:rsidR="00A32A5F" w:rsidRPr="00FF5E12" w:rsidRDefault="00240A81" w:rsidP="00330957">
            <w:pPr>
              <w:widowControl/>
              <w:autoSpaceDE/>
              <w:autoSpaceDN/>
              <w:adjustRightInd/>
              <w:jc w:val="center"/>
              <w:rPr>
                <w:rFonts w:eastAsia="Calibri"/>
                <w:sz w:val="24"/>
                <w:szCs w:val="24"/>
                <w:lang w:eastAsia="en-US"/>
              </w:rPr>
            </w:pPr>
            <w:r w:rsidRPr="00FF5E12">
              <w:rPr>
                <w:rFonts w:eastAsia="Calibri"/>
                <w:sz w:val="24"/>
                <w:szCs w:val="24"/>
                <w:lang w:eastAsia="en-US"/>
              </w:rPr>
              <w:t>-</w:t>
            </w:r>
          </w:p>
        </w:tc>
        <w:tc>
          <w:tcPr>
            <w:tcW w:w="2517" w:type="dxa"/>
            <w:vAlign w:val="center"/>
          </w:tcPr>
          <w:p w:rsidR="00A32A5F" w:rsidRPr="00FF5E12" w:rsidRDefault="0047633A" w:rsidP="00330957">
            <w:pPr>
              <w:widowControl/>
              <w:autoSpaceDE/>
              <w:autoSpaceDN/>
              <w:adjustRightInd/>
              <w:jc w:val="center"/>
              <w:rPr>
                <w:rFonts w:eastAsia="Calibri"/>
                <w:sz w:val="24"/>
                <w:szCs w:val="24"/>
                <w:lang w:eastAsia="en-US"/>
              </w:rPr>
            </w:pPr>
            <w:r w:rsidRPr="00FF5E12">
              <w:rPr>
                <w:rFonts w:eastAsia="Calibri"/>
                <w:sz w:val="24"/>
                <w:szCs w:val="24"/>
                <w:lang w:eastAsia="en-US"/>
              </w:rPr>
              <w:t>-</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i/>
                <w:sz w:val="24"/>
                <w:szCs w:val="24"/>
                <w:lang w:eastAsia="en-US"/>
              </w:rPr>
            </w:pPr>
            <w:r w:rsidRPr="00FF5E12">
              <w:rPr>
                <w:rFonts w:eastAsia="Calibri"/>
                <w:i/>
                <w:sz w:val="24"/>
                <w:szCs w:val="24"/>
                <w:lang w:eastAsia="en-US"/>
              </w:rPr>
              <w:t>Практических занятий</w:t>
            </w:r>
          </w:p>
        </w:tc>
        <w:tc>
          <w:tcPr>
            <w:tcW w:w="2693"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24</w:t>
            </w:r>
          </w:p>
        </w:tc>
        <w:tc>
          <w:tcPr>
            <w:tcW w:w="2517" w:type="dxa"/>
            <w:vAlign w:val="center"/>
          </w:tcPr>
          <w:p w:rsidR="00A32A5F" w:rsidRPr="00FF5E12" w:rsidRDefault="00CD09B7" w:rsidP="00330957">
            <w:pPr>
              <w:widowControl/>
              <w:autoSpaceDE/>
              <w:autoSpaceDN/>
              <w:adjustRightInd/>
              <w:jc w:val="center"/>
              <w:rPr>
                <w:rFonts w:eastAsia="Calibri"/>
                <w:sz w:val="24"/>
                <w:szCs w:val="24"/>
                <w:lang w:eastAsia="en-US"/>
              </w:rPr>
            </w:pPr>
            <w:r w:rsidRPr="00FF5E12">
              <w:rPr>
                <w:rFonts w:eastAsia="Calibri"/>
                <w:sz w:val="24"/>
                <w:szCs w:val="24"/>
                <w:lang w:eastAsia="en-US"/>
              </w:rPr>
              <w:t>6</w:t>
            </w:r>
          </w:p>
        </w:tc>
      </w:tr>
      <w:tr w:rsidR="00A32A5F" w:rsidRPr="00FF5E12" w:rsidTr="00330957">
        <w:tc>
          <w:tcPr>
            <w:tcW w:w="4365" w:type="dxa"/>
          </w:tcPr>
          <w:p w:rsidR="00A32A5F" w:rsidRPr="00FF5E12" w:rsidRDefault="00A32A5F" w:rsidP="00330957">
            <w:pPr>
              <w:widowControl/>
              <w:autoSpaceDE/>
              <w:autoSpaceDN/>
              <w:adjustRightInd/>
              <w:jc w:val="both"/>
              <w:rPr>
                <w:rFonts w:eastAsia="Calibri"/>
                <w:sz w:val="24"/>
                <w:szCs w:val="24"/>
                <w:lang w:eastAsia="en-US"/>
              </w:rPr>
            </w:pPr>
            <w:r w:rsidRPr="00FF5E12">
              <w:rPr>
                <w:rFonts w:eastAsia="Calibri"/>
                <w:sz w:val="24"/>
                <w:szCs w:val="24"/>
                <w:lang w:eastAsia="en-US"/>
              </w:rPr>
              <w:t>Самостоятельная работа обучающихся</w:t>
            </w:r>
          </w:p>
        </w:tc>
        <w:tc>
          <w:tcPr>
            <w:tcW w:w="2693" w:type="dxa"/>
            <w:vAlign w:val="center"/>
          </w:tcPr>
          <w:p w:rsidR="00A32A5F" w:rsidRPr="00FF5E12" w:rsidRDefault="009D5D66"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FF5E12" w:rsidRDefault="003330BC"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FF5E12" w:rsidTr="00330957">
        <w:tc>
          <w:tcPr>
            <w:tcW w:w="4365" w:type="dxa"/>
          </w:tcPr>
          <w:p w:rsidR="0047633A" w:rsidRPr="00FF5E12" w:rsidRDefault="0047633A" w:rsidP="00330957">
            <w:pPr>
              <w:widowControl/>
              <w:autoSpaceDE/>
              <w:autoSpaceDN/>
              <w:adjustRightInd/>
              <w:jc w:val="both"/>
              <w:rPr>
                <w:rFonts w:eastAsia="Calibri"/>
                <w:sz w:val="24"/>
                <w:szCs w:val="24"/>
                <w:lang w:eastAsia="en-US"/>
              </w:rPr>
            </w:pPr>
            <w:r w:rsidRPr="00FF5E12">
              <w:rPr>
                <w:rFonts w:eastAsia="Calibri"/>
                <w:sz w:val="24"/>
                <w:szCs w:val="24"/>
                <w:lang w:eastAsia="en-US"/>
              </w:rPr>
              <w:t>Контроль</w:t>
            </w:r>
          </w:p>
        </w:tc>
        <w:tc>
          <w:tcPr>
            <w:tcW w:w="2693" w:type="dxa"/>
            <w:vAlign w:val="center"/>
          </w:tcPr>
          <w:p w:rsidR="0047633A" w:rsidRPr="00FF5E12" w:rsidRDefault="009D5D6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FF5E12" w:rsidRDefault="003330B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0202F7" w:rsidRPr="00FF5E12" w:rsidTr="00330957">
        <w:tc>
          <w:tcPr>
            <w:tcW w:w="4365" w:type="dxa"/>
            <w:vAlign w:val="center"/>
          </w:tcPr>
          <w:p w:rsidR="000202F7" w:rsidRPr="00FF5E12" w:rsidRDefault="000202F7" w:rsidP="00330957">
            <w:pPr>
              <w:widowControl/>
              <w:autoSpaceDE/>
              <w:autoSpaceDN/>
              <w:adjustRightInd/>
              <w:rPr>
                <w:rFonts w:eastAsia="Calibri"/>
                <w:sz w:val="24"/>
                <w:szCs w:val="24"/>
                <w:lang w:eastAsia="en-US"/>
              </w:rPr>
            </w:pPr>
            <w:r w:rsidRPr="00FF5E12">
              <w:rPr>
                <w:rFonts w:eastAsia="Calibri"/>
                <w:sz w:val="24"/>
                <w:szCs w:val="24"/>
                <w:lang w:eastAsia="en-US"/>
              </w:rPr>
              <w:t>Формы промежуточной аттестации</w:t>
            </w:r>
          </w:p>
        </w:tc>
        <w:tc>
          <w:tcPr>
            <w:tcW w:w="2693" w:type="dxa"/>
            <w:vAlign w:val="center"/>
          </w:tcPr>
          <w:p w:rsidR="000202F7" w:rsidRPr="00FF5E12" w:rsidRDefault="00CA4BE0" w:rsidP="008408CF">
            <w:pPr>
              <w:widowControl/>
              <w:autoSpaceDE/>
              <w:autoSpaceDN/>
              <w:adjustRightInd/>
              <w:jc w:val="center"/>
              <w:rPr>
                <w:rFonts w:eastAsia="Calibri"/>
                <w:sz w:val="24"/>
                <w:szCs w:val="24"/>
                <w:lang w:eastAsia="en-US"/>
              </w:rPr>
            </w:pPr>
            <w:r>
              <w:rPr>
                <w:rFonts w:eastAsia="Calibri"/>
                <w:sz w:val="24"/>
                <w:szCs w:val="24"/>
                <w:lang w:eastAsia="en-US"/>
              </w:rPr>
              <w:t>З</w:t>
            </w:r>
            <w:r w:rsidR="009D5D66">
              <w:rPr>
                <w:rFonts w:eastAsia="Calibri"/>
                <w:sz w:val="24"/>
                <w:szCs w:val="24"/>
                <w:lang w:eastAsia="en-US"/>
              </w:rPr>
              <w:t>ачет</w:t>
            </w:r>
            <w:r>
              <w:rPr>
                <w:rFonts w:eastAsia="Calibri"/>
                <w:sz w:val="24"/>
                <w:szCs w:val="24"/>
                <w:lang w:eastAsia="en-US"/>
              </w:rPr>
              <w:t xml:space="preserve"> в 3 семестре</w:t>
            </w:r>
          </w:p>
        </w:tc>
        <w:tc>
          <w:tcPr>
            <w:tcW w:w="2517" w:type="dxa"/>
            <w:vAlign w:val="center"/>
          </w:tcPr>
          <w:p w:rsidR="000202F7" w:rsidRPr="00FF5E12" w:rsidRDefault="00CA4BE0" w:rsidP="003330BC">
            <w:pPr>
              <w:widowControl/>
              <w:autoSpaceDE/>
              <w:autoSpaceDN/>
              <w:adjustRightInd/>
              <w:jc w:val="center"/>
              <w:rPr>
                <w:rFonts w:eastAsia="Calibri"/>
                <w:sz w:val="24"/>
                <w:szCs w:val="24"/>
                <w:lang w:eastAsia="en-US"/>
              </w:rPr>
            </w:pPr>
            <w:r>
              <w:rPr>
                <w:rFonts w:eastAsia="Calibri"/>
                <w:sz w:val="24"/>
                <w:szCs w:val="24"/>
                <w:lang w:eastAsia="en-US"/>
              </w:rPr>
              <w:t>З</w:t>
            </w:r>
            <w:r w:rsidR="009D5D66">
              <w:rPr>
                <w:rFonts w:eastAsia="Calibri"/>
                <w:sz w:val="24"/>
                <w:szCs w:val="24"/>
                <w:lang w:eastAsia="en-US"/>
              </w:rPr>
              <w:t>ачет</w:t>
            </w:r>
            <w:r w:rsidR="003330BC">
              <w:rPr>
                <w:rFonts w:eastAsia="Calibri"/>
                <w:sz w:val="24"/>
                <w:szCs w:val="24"/>
                <w:lang w:eastAsia="en-US"/>
              </w:rPr>
              <w:t>в 3 семестре</w:t>
            </w:r>
          </w:p>
        </w:tc>
      </w:tr>
    </w:tbl>
    <w:p w:rsidR="005910AA" w:rsidRDefault="005910AA" w:rsidP="00A76E53">
      <w:pPr>
        <w:keepNext/>
        <w:ind w:firstLine="709"/>
        <w:jc w:val="both"/>
        <w:rPr>
          <w:b/>
          <w:sz w:val="24"/>
          <w:szCs w:val="24"/>
        </w:rPr>
      </w:pPr>
    </w:p>
    <w:p w:rsidR="007F4B97" w:rsidRPr="005910AA" w:rsidRDefault="0047572F" w:rsidP="005910AA">
      <w:pPr>
        <w:keepNext/>
        <w:ind w:firstLine="709"/>
        <w:jc w:val="both"/>
        <w:rPr>
          <w:b/>
          <w:sz w:val="24"/>
          <w:szCs w:val="24"/>
        </w:rPr>
      </w:pPr>
      <w:r w:rsidRPr="00FF5E12">
        <w:rPr>
          <w:b/>
          <w:sz w:val="24"/>
          <w:szCs w:val="24"/>
        </w:rPr>
        <w:t xml:space="preserve">5. </w:t>
      </w:r>
      <w:r w:rsidR="0047633A" w:rsidRPr="00FF5E1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F5E12" w:rsidRDefault="007F4B97" w:rsidP="00A76E53">
      <w:pPr>
        <w:keepNext/>
        <w:ind w:firstLine="709"/>
        <w:contextualSpacing/>
        <w:jc w:val="both"/>
        <w:rPr>
          <w:rFonts w:eastAsia="Calibri"/>
          <w:b/>
          <w:sz w:val="24"/>
          <w:szCs w:val="24"/>
        </w:rPr>
      </w:pPr>
    </w:p>
    <w:p w:rsidR="00114770" w:rsidRPr="00FF5E12" w:rsidRDefault="00114770" w:rsidP="00A76E53">
      <w:pPr>
        <w:tabs>
          <w:tab w:val="left" w:pos="900"/>
        </w:tabs>
        <w:ind w:firstLine="709"/>
        <w:jc w:val="both"/>
        <w:rPr>
          <w:b/>
          <w:sz w:val="24"/>
          <w:szCs w:val="24"/>
        </w:rPr>
      </w:pPr>
      <w:r w:rsidRPr="00FF5E12">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FF5E12"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FF5E12" w:rsidRDefault="006421DE" w:rsidP="00CD09B7">
            <w:pPr>
              <w:widowControl/>
              <w:autoSpaceDE/>
              <w:autoSpaceDN/>
              <w:adjustRightInd/>
              <w:jc w:val="both"/>
              <w:rPr>
                <w:b/>
                <w:bCs/>
                <w:sz w:val="22"/>
                <w:szCs w:val="22"/>
              </w:rPr>
            </w:pPr>
            <w:r w:rsidRPr="00FF5E12">
              <w:rPr>
                <w:b/>
                <w:bCs/>
                <w:sz w:val="22"/>
                <w:szCs w:val="22"/>
              </w:rPr>
              <w:t xml:space="preserve">Семестр </w:t>
            </w:r>
            <w:r w:rsidR="00CD09B7" w:rsidRPr="00FF5E12">
              <w:rPr>
                <w:b/>
                <w:bCs/>
                <w:sz w:val="22"/>
                <w:szCs w:val="22"/>
              </w:rPr>
              <w:t>3</w:t>
            </w:r>
          </w:p>
        </w:tc>
      </w:tr>
      <w:tr w:rsidR="006421DE"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FF5E12" w:rsidRDefault="006421DE" w:rsidP="0070774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sz w:val="22"/>
                <w:szCs w:val="22"/>
              </w:rPr>
            </w:pPr>
            <w:r w:rsidRPr="00FF5E1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FF5E12" w:rsidRDefault="006421DE" w:rsidP="00707747">
            <w:pPr>
              <w:widowControl/>
              <w:autoSpaceDE/>
              <w:autoSpaceDN/>
              <w:adjustRightInd/>
              <w:jc w:val="both"/>
              <w:rPr>
                <w:b/>
                <w:bCs/>
                <w:sz w:val="22"/>
                <w:szCs w:val="22"/>
              </w:rPr>
            </w:pPr>
            <w:r w:rsidRPr="00FF5E12">
              <w:rPr>
                <w:b/>
                <w:bCs/>
                <w:sz w:val="22"/>
                <w:szCs w:val="22"/>
              </w:rPr>
              <w:t>Всего</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D6470">
            <w:pPr>
              <w:rPr>
                <w:sz w:val="24"/>
                <w:szCs w:val="24"/>
              </w:rPr>
            </w:pPr>
            <w:r w:rsidRPr="00FF5E12">
              <w:rPr>
                <w:sz w:val="24"/>
                <w:szCs w:val="24"/>
              </w:rPr>
              <w:t xml:space="preserve">Тема 1. </w:t>
            </w:r>
            <w:r w:rsidR="00CD09B7" w:rsidRPr="00FF5E12">
              <w:rPr>
                <w:sz w:val="24"/>
                <w:szCs w:val="24"/>
              </w:rPr>
              <w:t>Понятие информации и информационные процессы</w:t>
            </w:r>
            <w:r w:rsidR="007D6470">
              <w:rPr>
                <w:sz w:val="24"/>
                <w:szCs w:val="24"/>
              </w:rPr>
              <w:t>,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7</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D6470">
            <w:pPr>
              <w:rPr>
                <w:sz w:val="24"/>
                <w:szCs w:val="24"/>
              </w:rPr>
            </w:pPr>
            <w:r w:rsidRPr="00FF5E12">
              <w:rPr>
                <w:sz w:val="24"/>
                <w:szCs w:val="24"/>
              </w:rPr>
              <w:t>Тема 2.</w:t>
            </w:r>
            <w:r w:rsidR="007D6470">
              <w:rPr>
                <w:sz w:val="24"/>
                <w:szCs w:val="24"/>
              </w:rPr>
              <w:t>Сети в информационных технологиях</w:t>
            </w:r>
            <w:r w:rsidR="00CD09B7" w:rsidRPr="00FF5E12">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5</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3. </w:t>
            </w:r>
            <w:r w:rsidR="00CD09B7" w:rsidRPr="00FF5E12">
              <w:rPr>
                <w:sz w:val="24"/>
                <w:szCs w:val="24"/>
              </w:rPr>
              <w:t>Интернет, электронная почта, web-сайты, платежные и поисковые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7</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0</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4. </w:t>
            </w:r>
            <w:r w:rsidR="00CD09B7" w:rsidRPr="00FF5E12">
              <w:rPr>
                <w:sz w:val="24"/>
                <w:szCs w:val="24"/>
              </w:rPr>
              <w:t>Информационная система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3</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707747">
            <w:pPr>
              <w:rPr>
                <w:sz w:val="24"/>
                <w:szCs w:val="24"/>
              </w:rPr>
            </w:pPr>
          </w:p>
          <w:p w:rsidR="006421DE" w:rsidRPr="00FF5E12" w:rsidRDefault="006421DE" w:rsidP="00707747">
            <w:pPr>
              <w:rPr>
                <w:sz w:val="24"/>
                <w:szCs w:val="24"/>
              </w:rPr>
            </w:pPr>
            <w:r w:rsidRPr="00FF5E12">
              <w:rPr>
                <w:sz w:val="24"/>
                <w:szCs w:val="24"/>
              </w:rPr>
              <w:lastRenderedPageBreak/>
              <w:t xml:space="preserve">Тема 5. </w:t>
            </w:r>
            <w:r w:rsidR="00CD09B7" w:rsidRPr="00FF5E12">
              <w:rPr>
                <w:sz w:val="24"/>
                <w:szCs w:val="24"/>
              </w:rPr>
              <w:t>Корпоративные информационные системы</w:t>
            </w:r>
          </w:p>
          <w:p w:rsidR="006421DE" w:rsidRPr="00FF5E12" w:rsidRDefault="006421DE" w:rsidP="007077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2614F">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6</w:t>
            </w:r>
          </w:p>
        </w:tc>
      </w:tr>
      <w:tr w:rsidR="006421DE"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6421DE"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FF5E12" w:rsidRDefault="006421DE" w:rsidP="00021844">
            <w:pPr>
              <w:rPr>
                <w:sz w:val="24"/>
                <w:szCs w:val="24"/>
              </w:rPr>
            </w:pPr>
            <w:r w:rsidRPr="00FF5E12">
              <w:rPr>
                <w:sz w:val="24"/>
                <w:szCs w:val="24"/>
              </w:rPr>
              <w:t xml:space="preserve">Тема 6. </w:t>
            </w:r>
            <w:r w:rsidR="00CD09B7" w:rsidRPr="00FF5E12">
              <w:rPr>
                <w:sz w:val="24"/>
                <w:szCs w:val="24"/>
              </w:rPr>
              <w:t>Подходы к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FF5E12" w:rsidRDefault="006421DE"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707747">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797CAB" w:rsidP="00707747">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FF5E12" w:rsidRDefault="00CD09B7" w:rsidP="00D16730">
            <w:pPr>
              <w:jc w:val="center"/>
              <w:rPr>
                <w:b/>
                <w:bCs/>
                <w:sz w:val="24"/>
                <w:szCs w:val="24"/>
              </w:rPr>
            </w:pPr>
            <w:r w:rsidRPr="00FF5E12">
              <w:rPr>
                <w:b/>
                <w:bCs/>
                <w:sz w:val="24"/>
                <w:szCs w:val="24"/>
              </w:rPr>
              <w:t>1</w:t>
            </w:r>
            <w:r w:rsidR="00D16730">
              <w:rPr>
                <w:b/>
                <w:bCs/>
                <w:sz w:val="24"/>
                <w:szCs w:val="24"/>
              </w:rPr>
              <w:t>4</w:t>
            </w:r>
          </w:p>
        </w:tc>
      </w:tr>
      <w:tr w:rsidR="006421DE" w:rsidRPr="00FF5E12" w:rsidTr="00463BF3">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FF5E12"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FF5E12" w:rsidRDefault="006421DE" w:rsidP="007D6470">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2614F">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FF5E12"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FF5E12" w:rsidRDefault="00CD09B7" w:rsidP="00707747">
            <w:pPr>
              <w:jc w:val="center"/>
              <w:rPr>
                <w:b/>
                <w:bCs/>
                <w:i/>
                <w:iCs/>
                <w:sz w:val="24"/>
                <w:szCs w:val="24"/>
              </w:rPr>
            </w:pPr>
            <w:r w:rsidRPr="00FF5E12">
              <w:rPr>
                <w:b/>
                <w:bCs/>
                <w:i/>
                <w:iCs/>
                <w:sz w:val="24"/>
                <w:szCs w:val="24"/>
              </w:rPr>
              <w:t>2</w:t>
            </w:r>
          </w:p>
        </w:tc>
      </w:tr>
      <w:tr w:rsidR="00463BF3" w:rsidRPr="00FF5E12" w:rsidTr="00463BF3">
        <w:trPr>
          <w:trHeight w:val="510"/>
          <w:jc w:val="center"/>
        </w:trPr>
        <w:tc>
          <w:tcPr>
            <w:tcW w:w="5580" w:type="dxa"/>
            <w:vMerge w:val="restart"/>
            <w:tcBorders>
              <w:left w:val="single" w:sz="8" w:space="0" w:color="auto"/>
              <w:right w:val="single" w:sz="8" w:space="0" w:color="auto"/>
            </w:tcBorders>
            <w:vAlign w:val="center"/>
          </w:tcPr>
          <w:p w:rsidR="00463BF3" w:rsidRPr="00FF5E12" w:rsidRDefault="00463BF3" w:rsidP="00021844">
            <w:pPr>
              <w:widowControl/>
              <w:autoSpaceDE/>
              <w:autoSpaceDN/>
              <w:adjustRightInd/>
              <w:rPr>
                <w:sz w:val="22"/>
                <w:szCs w:val="22"/>
              </w:rPr>
            </w:pPr>
            <w:r w:rsidRPr="00FF5E12">
              <w:rPr>
                <w:sz w:val="24"/>
                <w:szCs w:val="24"/>
              </w:rPr>
              <w:t xml:space="preserve">Тема 7. </w:t>
            </w:r>
            <w:r w:rsidR="00CD09B7" w:rsidRPr="00FF5E12">
              <w:rPr>
                <w:sz w:val="24"/>
                <w:szCs w:val="24"/>
              </w:rPr>
              <w:t>Этапы разработки информационной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FF5E12" w:rsidRDefault="00463BF3" w:rsidP="0057230C">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463BF3" w:rsidP="0057230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463BF3" w:rsidRPr="00FF5E12" w:rsidRDefault="00797CAB" w:rsidP="0057230C">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D16730">
            <w:pPr>
              <w:jc w:val="center"/>
              <w:rPr>
                <w:b/>
                <w:bCs/>
                <w:sz w:val="24"/>
                <w:szCs w:val="24"/>
              </w:rPr>
            </w:pPr>
            <w:r w:rsidRPr="00FF5E12">
              <w:rPr>
                <w:b/>
                <w:bCs/>
                <w:sz w:val="24"/>
                <w:szCs w:val="24"/>
              </w:rPr>
              <w:t>1</w:t>
            </w:r>
            <w:r w:rsidR="00D16730">
              <w:rPr>
                <w:b/>
                <w:bCs/>
                <w:sz w:val="24"/>
                <w:szCs w:val="24"/>
              </w:rPr>
              <w:t>6</w:t>
            </w:r>
          </w:p>
        </w:tc>
      </w:tr>
      <w:tr w:rsidR="00463BF3" w:rsidRPr="00FF5E12" w:rsidTr="00013C5D">
        <w:trPr>
          <w:trHeight w:val="413"/>
          <w:jc w:val="center"/>
        </w:trPr>
        <w:tc>
          <w:tcPr>
            <w:tcW w:w="5580" w:type="dxa"/>
            <w:vMerge/>
            <w:tcBorders>
              <w:left w:val="single" w:sz="8" w:space="0" w:color="auto"/>
              <w:bottom w:val="single" w:sz="8" w:space="0" w:color="auto"/>
              <w:right w:val="single" w:sz="8" w:space="0" w:color="auto"/>
            </w:tcBorders>
            <w:vAlign w:val="center"/>
          </w:tcPr>
          <w:p w:rsidR="00463BF3" w:rsidRPr="00FF5E12" w:rsidRDefault="00463BF3"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3BF3" w:rsidRPr="00FF5E12" w:rsidRDefault="00463BF3" w:rsidP="0057230C">
            <w:pPr>
              <w:widowControl/>
              <w:autoSpaceDE/>
              <w:autoSpaceDN/>
              <w:adjustRightInd/>
              <w:jc w:val="both"/>
              <w:rPr>
                <w:sz w:val="22"/>
                <w:szCs w:val="22"/>
              </w:rPr>
            </w:pPr>
            <w:r w:rsidRPr="00FF5E12">
              <w:rPr>
                <w:sz w:val="22"/>
                <w:szCs w:val="22"/>
              </w:rPr>
              <w:t>В т.ч. в интер-акт. ф.</w:t>
            </w:r>
          </w:p>
          <w:p w:rsidR="00463BF3" w:rsidRPr="00FF5E12" w:rsidRDefault="00463BF3" w:rsidP="0057230C">
            <w:pPr>
              <w:widowControl/>
              <w:autoSpaceDE/>
              <w:autoSpaceDN/>
              <w:adjustRightInd/>
              <w:jc w:val="both"/>
              <w:rPr>
                <w:sz w:val="22"/>
                <w:szCs w:val="22"/>
              </w:rPr>
            </w:pPr>
          </w:p>
          <w:p w:rsidR="00463BF3" w:rsidRPr="00FF5E12" w:rsidRDefault="00463BF3" w:rsidP="0057230C">
            <w:pPr>
              <w:widowControl/>
              <w:autoSpaceDE/>
              <w:autoSpaceDN/>
              <w:adjustRightInd/>
              <w:jc w:val="both"/>
              <w:rPr>
                <w:sz w:val="22"/>
                <w:szCs w:val="22"/>
              </w:rPr>
            </w:pPr>
          </w:p>
          <w:p w:rsidR="00463BF3" w:rsidRPr="00FF5E12" w:rsidRDefault="00463BF3" w:rsidP="0057230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463BF3" w:rsidP="0057230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3BF3" w:rsidRPr="00FF5E12" w:rsidRDefault="00463BF3" w:rsidP="0057230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3BF3" w:rsidRPr="00FF5E12" w:rsidRDefault="00CD09B7" w:rsidP="0057230C">
            <w:pPr>
              <w:jc w:val="center"/>
              <w:rPr>
                <w:b/>
                <w:bCs/>
                <w:i/>
                <w:iCs/>
                <w:sz w:val="24"/>
                <w:szCs w:val="24"/>
              </w:rPr>
            </w:pPr>
            <w:r w:rsidRPr="00FF5E12">
              <w:rPr>
                <w:b/>
                <w:bCs/>
                <w:i/>
                <w:iCs/>
                <w:sz w:val="24"/>
                <w:szCs w:val="24"/>
              </w:rPr>
              <w:t>2</w:t>
            </w:r>
          </w:p>
        </w:tc>
      </w:tr>
      <w:tr w:rsidR="00013C5D" w:rsidRPr="00FF5E12"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FF5E12" w:rsidRDefault="00013C5D" w:rsidP="00707747">
            <w:pPr>
              <w:widowControl/>
              <w:autoSpaceDE/>
              <w:autoSpaceDN/>
              <w:adjustRightInd/>
              <w:jc w:val="both"/>
              <w:rPr>
                <w:sz w:val="22"/>
                <w:szCs w:val="22"/>
              </w:rPr>
            </w:pPr>
            <w:r w:rsidRPr="00FF5E1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FF5E12" w:rsidRDefault="00013C5D" w:rsidP="00707747">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CD09B7" w:rsidP="00707747">
            <w:pPr>
              <w:jc w:val="center"/>
              <w:rPr>
                <w:sz w:val="24"/>
                <w:szCs w:val="24"/>
              </w:rPr>
            </w:pPr>
            <w:r w:rsidRPr="00FF5E1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CD09B7" w:rsidP="00707747">
            <w:pPr>
              <w:jc w:val="center"/>
              <w:rPr>
                <w:sz w:val="24"/>
                <w:szCs w:val="24"/>
              </w:rPr>
            </w:pPr>
            <w:r w:rsidRPr="00FF5E12">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797CAB" w:rsidP="00707747">
            <w:pPr>
              <w:jc w:val="center"/>
              <w:rPr>
                <w:sz w:val="24"/>
                <w:szCs w:val="24"/>
              </w:rPr>
            </w:pPr>
            <w:r>
              <w:rPr>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797CAB" w:rsidP="00707747">
            <w:pPr>
              <w:jc w:val="center"/>
              <w:rPr>
                <w:b/>
                <w:bCs/>
                <w:sz w:val="24"/>
                <w:szCs w:val="24"/>
              </w:rPr>
            </w:pPr>
            <w:r>
              <w:rPr>
                <w:b/>
                <w:bCs/>
                <w:sz w:val="24"/>
                <w:szCs w:val="24"/>
              </w:rPr>
              <w:t>108</w:t>
            </w:r>
          </w:p>
        </w:tc>
      </w:tr>
      <w:tr w:rsidR="00013C5D" w:rsidRPr="00FF5E12"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FF5E12"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FF5E12" w:rsidRDefault="00013C5D" w:rsidP="00707747">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i/>
                <w:iCs/>
                <w:sz w:val="24"/>
                <w:szCs w:val="24"/>
              </w:rPr>
            </w:pPr>
            <w:r w:rsidRPr="00FF5E1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i/>
                <w:iCs/>
                <w:sz w:val="24"/>
                <w:szCs w:val="24"/>
              </w:rPr>
            </w:pPr>
            <w:r w:rsidRPr="00FF5E12">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jc w:val="center"/>
              <w:rPr>
                <w:b/>
                <w:bCs/>
                <w:i/>
                <w:iCs/>
                <w:sz w:val="24"/>
                <w:szCs w:val="24"/>
              </w:rPr>
            </w:pPr>
            <w:r w:rsidRPr="00FF5E12">
              <w:rPr>
                <w:b/>
                <w:bCs/>
                <w:i/>
                <w:iCs/>
                <w:sz w:val="24"/>
                <w:szCs w:val="24"/>
              </w:rPr>
              <w:t>8</w:t>
            </w:r>
          </w:p>
        </w:tc>
      </w:tr>
      <w:tr w:rsidR="00013C5D"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FF5E12" w:rsidRDefault="00013C5D" w:rsidP="00E42525">
            <w:pPr>
              <w:widowControl/>
              <w:autoSpaceDE/>
              <w:autoSpaceDN/>
              <w:adjustRightInd/>
              <w:jc w:val="both"/>
              <w:rPr>
                <w:sz w:val="22"/>
                <w:szCs w:val="22"/>
              </w:rPr>
            </w:pPr>
            <w:r w:rsidRPr="00FF5E12">
              <w:rPr>
                <w:sz w:val="22"/>
                <w:szCs w:val="22"/>
              </w:rPr>
              <w:t xml:space="preserve">Контроль </w:t>
            </w:r>
            <w:r w:rsidR="000202F7" w:rsidRPr="00FF5E12">
              <w:rPr>
                <w:sz w:val="22"/>
                <w:szCs w:val="22"/>
              </w:rPr>
              <w:t>(</w:t>
            </w:r>
            <w:r w:rsidR="00E42525">
              <w:rPr>
                <w:sz w:val="22"/>
                <w:szCs w:val="22"/>
              </w:rPr>
              <w:t>зачет</w:t>
            </w:r>
            <w:r w:rsidRPr="00FF5E1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FF5E12" w:rsidRDefault="00013C5D" w:rsidP="00707747">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FF5E12" w:rsidRDefault="003330BC" w:rsidP="00707747">
            <w:pPr>
              <w:widowControl/>
              <w:autoSpaceDE/>
              <w:autoSpaceDN/>
              <w:adjustRightInd/>
              <w:jc w:val="center"/>
              <w:rPr>
                <w:b/>
                <w:bCs/>
                <w:sz w:val="22"/>
                <w:szCs w:val="22"/>
              </w:rPr>
            </w:pPr>
            <w:r>
              <w:rPr>
                <w:b/>
                <w:bCs/>
                <w:sz w:val="22"/>
                <w:szCs w:val="22"/>
              </w:rPr>
              <w:t>-</w:t>
            </w:r>
          </w:p>
        </w:tc>
      </w:tr>
      <w:tr w:rsidR="00013C5D" w:rsidRPr="00FF5E12"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FF5E12" w:rsidRDefault="00013C5D" w:rsidP="00E42525">
            <w:pPr>
              <w:widowControl/>
              <w:autoSpaceDE/>
              <w:autoSpaceDN/>
              <w:adjustRightInd/>
              <w:jc w:val="both"/>
              <w:rPr>
                <w:sz w:val="22"/>
                <w:szCs w:val="22"/>
              </w:rPr>
            </w:pPr>
            <w:r w:rsidRPr="00FF5E12">
              <w:rPr>
                <w:sz w:val="22"/>
                <w:szCs w:val="22"/>
              </w:rPr>
              <w:t>Итого с</w:t>
            </w:r>
            <w:r w:rsidR="00E42525">
              <w:rPr>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FF5E12" w:rsidRDefault="00013C5D" w:rsidP="00707747">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FF5E12"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FF5E12" w:rsidRDefault="00CD09B7" w:rsidP="00707747">
            <w:pPr>
              <w:widowControl/>
              <w:autoSpaceDE/>
              <w:autoSpaceDN/>
              <w:adjustRightInd/>
              <w:jc w:val="center"/>
              <w:rPr>
                <w:b/>
                <w:bCs/>
                <w:sz w:val="22"/>
                <w:szCs w:val="22"/>
              </w:rPr>
            </w:pPr>
            <w:r w:rsidRPr="00FF5E12">
              <w:rPr>
                <w:b/>
                <w:bCs/>
                <w:sz w:val="22"/>
                <w:szCs w:val="22"/>
              </w:rPr>
              <w:t>108</w:t>
            </w:r>
          </w:p>
        </w:tc>
      </w:tr>
    </w:tbl>
    <w:p w:rsidR="007F4B97" w:rsidRPr="00FF5E12" w:rsidRDefault="00114770" w:rsidP="006421DE">
      <w:pPr>
        <w:tabs>
          <w:tab w:val="left" w:pos="900"/>
        </w:tabs>
        <w:ind w:firstLine="708"/>
        <w:jc w:val="both"/>
        <w:rPr>
          <w:b/>
          <w:sz w:val="24"/>
          <w:szCs w:val="24"/>
        </w:rPr>
      </w:pPr>
      <w:r w:rsidRPr="00FF5E12">
        <w:rPr>
          <w:b/>
          <w:sz w:val="24"/>
          <w:szCs w:val="24"/>
        </w:rPr>
        <w:t xml:space="preserve">5.2. </w:t>
      </w:r>
      <w:r w:rsidR="007F4B97" w:rsidRPr="00FF5E12">
        <w:rPr>
          <w:b/>
          <w:sz w:val="24"/>
          <w:szCs w:val="24"/>
        </w:rPr>
        <w:t xml:space="preserve">Тематический план для </w:t>
      </w:r>
      <w:r w:rsidR="00586FAD" w:rsidRPr="00FF5E12">
        <w:rPr>
          <w:b/>
          <w:sz w:val="24"/>
          <w:szCs w:val="24"/>
        </w:rPr>
        <w:t>за</w:t>
      </w:r>
      <w:r w:rsidR="007F4B97" w:rsidRPr="00FF5E12">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D09B7" w:rsidRPr="00FF5E12" w:rsidTr="0051626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D09B7" w:rsidRPr="00FF5E12" w:rsidRDefault="003330BC" w:rsidP="008408CF">
            <w:pPr>
              <w:widowControl/>
              <w:autoSpaceDE/>
              <w:autoSpaceDN/>
              <w:adjustRightInd/>
              <w:jc w:val="both"/>
              <w:rPr>
                <w:b/>
                <w:bCs/>
                <w:sz w:val="22"/>
                <w:szCs w:val="22"/>
              </w:rPr>
            </w:pPr>
            <w:r>
              <w:rPr>
                <w:b/>
                <w:bCs/>
                <w:sz w:val="22"/>
                <w:szCs w:val="22"/>
              </w:rPr>
              <w:t>Семестр 3</w:t>
            </w:r>
          </w:p>
        </w:tc>
      </w:tr>
      <w:tr w:rsidR="00CD09B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D09B7" w:rsidRPr="00FF5E12" w:rsidRDefault="00CD09B7" w:rsidP="0051626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sz w:val="22"/>
                <w:szCs w:val="22"/>
              </w:rPr>
            </w:pPr>
            <w:r w:rsidRPr="00FF5E1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D09B7" w:rsidRPr="00FF5E12" w:rsidRDefault="00CD09B7" w:rsidP="00516266">
            <w:pPr>
              <w:widowControl/>
              <w:autoSpaceDE/>
              <w:autoSpaceDN/>
              <w:adjustRightInd/>
              <w:jc w:val="both"/>
              <w:rPr>
                <w:b/>
                <w:bCs/>
                <w:sz w:val="22"/>
                <w:szCs w:val="22"/>
              </w:rPr>
            </w:pPr>
            <w:r w:rsidRPr="00FF5E12">
              <w:rPr>
                <w:b/>
                <w:bCs/>
                <w:sz w:val="22"/>
                <w:szCs w:val="22"/>
              </w:rPr>
              <w:t>Всего</w:t>
            </w: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1. Понятие информации и информационные процессы</w:t>
            </w:r>
            <w:r>
              <w:rPr>
                <w:sz w:val="24"/>
                <w:szCs w:val="24"/>
              </w:rPr>
              <w:t>,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620B7">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330BC">
            <w:pPr>
              <w:jc w:val="center"/>
              <w:rPr>
                <w:b/>
                <w:bCs/>
                <w:sz w:val="24"/>
                <w:szCs w:val="24"/>
              </w:rPr>
            </w:pPr>
            <w:r w:rsidRPr="00FF5E12">
              <w:rPr>
                <w:b/>
                <w:bCs/>
                <w:sz w:val="24"/>
                <w:szCs w:val="24"/>
              </w:rPr>
              <w:t>1</w:t>
            </w:r>
            <w:r w:rsidR="003330BC">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 xml:space="preserve">Тема 2. </w:t>
            </w:r>
            <w:r>
              <w:rPr>
                <w:sz w:val="24"/>
                <w:szCs w:val="24"/>
              </w:rPr>
              <w:t>Сети в информационных технологиях</w:t>
            </w:r>
            <w:r w:rsidRPr="00FF5E12">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3. Интернет, электронная почта, web-сайты, платежные и поисковые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3620B7">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8E16A9" w:rsidP="00516266">
            <w:pPr>
              <w:jc w:val="center"/>
              <w:rPr>
                <w:b/>
                <w:bCs/>
                <w:i/>
                <w:iCs/>
                <w:sz w:val="24"/>
                <w:szCs w:val="24"/>
              </w:rPr>
            </w:pPr>
            <w:r>
              <w:rPr>
                <w:b/>
                <w:bCs/>
                <w:i/>
                <w:iCs/>
                <w:sz w:val="24"/>
                <w:szCs w:val="24"/>
              </w:rPr>
              <w:t>2</w:t>
            </w: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t>Тема 4. Информационная система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7D6470">
            <w:pPr>
              <w:rPr>
                <w:sz w:val="24"/>
                <w:szCs w:val="24"/>
              </w:rPr>
            </w:pPr>
            <w:r w:rsidRPr="00FF5E12">
              <w:rPr>
                <w:sz w:val="24"/>
                <w:szCs w:val="24"/>
              </w:rPr>
              <w:t>Тема 5. Корпоративные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b/>
                <w:bCs/>
                <w:sz w:val="24"/>
                <w:szCs w:val="24"/>
              </w:rPr>
            </w:pPr>
            <w:r w:rsidRPr="00FF5E12">
              <w:rPr>
                <w:b/>
                <w:bCs/>
                <w:sz w:val="24"/>
                <w:szCs w:val="24"/>
              </w:rPr>
              <w:t>1</w:t>
            </w:r>
            <w:r>
              <w:rPr>
                <w:b/>
                <w:bCs/>
                <w:sz w:val="24"/>
                <w:szCs w:val="24"/>
              </w:rPr>
              <w:t>6</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rPr>
                <w:sz w:val="24"/>
                <w:szCs w:val="24"/>
              </w:rPr>
            </w:pPr>
            <w:r w:rsidRPr="00FF5E12">
              <w:rPr>
                <w:sz w:val="24"/>
                <w:szCs w:val="24"/>
              </w:rPr>
              <w:lastRenderedPageBreak/>
              <w:t>Тема 6. Подходы к автоматизации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3330BC">
            <w:pPr>
              <w:jc w:val="center"/>
              <w:rPr>
                <w:b/>
                <w:bCs/>
                <w:sz w:val="24"/>
                <w:szCs w:val="24"/>
              </w:rPr>
            </w:pPr>
            <w:r w:rsidRPr="00FF5E12">
              <w:rPr>
                <w:b/>
                <w:bCs/>
                <w:sz w:val="24"/>
                <w:szCs w:val="24"/>
              </w:rPr>
              <w:t>1</w:t>
            </w:r>
            <w:r w:rsidR="003330BC">
              <w:rPr>
                <w:b/>
                <w:bCs/>
                <w:sz w:val="24"/>
                <w:szCs w:val="24"/>
              </w:rPr>
              <w:t>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left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r w:rsidRPr="00FF5E12">
              <w:rPr>
                <w:sz w:val="24"/>
                <w:szCs w:val="24"/>
              </w:rPr>
              <w:t>Тема 7. Этапы разработки информационной системы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tcPr>
          <w:p w:rsidR="00AE3607" w:rsidRPr="00FF5E12" w:rsidRDefault="00AE3607" w:rsidP="00AE3607">
            <w:pPr>
              <w:jc w:val="center"/>
              <w:rPr>
                <w:sz w:val="24"/>
                <w:szCs w:val="24"/>
              </w:rPr>
            </w:pPr>
            <w:r w:rsidRPr="00FF5E12">
              <w:rPr>
                <w:sz w:val="24"/>
                <w:szCs w:val="24"/>
              </w:rPr>
              <w:t>1</w:t>
            </w:r>
            <w:r>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sz w:val="24"/>
                <w:szCs w:val="24"/>
              </w:rPr>
            </w:pPr>
            <w:r w:rsidRPr="00FF5E12">
              <w:rPr>
                <w:b/>
                <w:bCs/>
                <w:sz w:val="24"/>
                <w:szCs w:val="24"/>
              </w:rPr>
              <w:t>14</w:t>
            </w:r>
          </w:p>
        </w:tc>
      </w:tr>
      <w:tr w:rsidR="00AE3607" w:rsidRPr="00FF5E12" w:rsidTr="00516266">
        <w:trPr>
          <w:trHeight w:val="413"/>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p w:rsidR="00AE3607" w:rsidRPr="00FF5E12" w:rsidRDefault="00AE3607" w:rsidP="0051626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p>
        </w:tc>
      </w:tr>
      <w:tr w:rsidR="00AE3607" w:rsidRPr="00FF5E12" w:rsidTr="005162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E3607" w:rsidRPr="00FF5E12" w:rsidRDefault="00AE3607" w:rsidP="00516266">
            <w:pPr>
              <w:widowControl/>
              <w:autoSpaceDE/>
              <w:autoSpaceDN/>
              <w:adjustRightInd/>
              <w:jc w:val="both"/>
              <w:rPr>
                <w:sz w:val="22"/>
                <w:szCs w:val="22"/>
              </w:rPr>
            </w:pPr>
            <w:r w:rsidRPr="00FF5E12">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sidRPr="00FF5E1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sz w:val="24"/>
                <w:szCs w:val="24"/>
              </w:rPr>
            </w:pPr>
            <w:r>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jc w:val="center"/>
              <w:rPr>
                <w:b/>
                <w:bCs/>
                <w:sz w:val="24"/>
                <w:szCs w:val="24"/>
              </w:rPr>
            </w:pPr>
            <w:r>
              <w:rPr>
                <w:b/>
                <w:bCs/>
                <w:sz w:val="24"/>
                <w:szCs w:val="24"/>
              </w:rPr>
              <w:t>104</w:t>
            </w:r>
          </w:p>
        </w:tc>
      </w:tr>
      <w:tr w:rsidR="00AE3607" w:rsidRPr="00FF5E12" w:rsidTr="00516266">
        <w:trPr>
          <w:trHeight w:val="510"/>
          <w:jc w:val="center"/>
        </w:trPr>
        <w:tc>
          <w:tcPr>
            <w:tcW w:w="5580" w:type="dxa"/>
            <w:vMerge/>
            <w:tcBorders>
              <w:left w:val="single" w:sz="8" w:space="0" w:color="auto"/>
              <w:bottom w:val="single" w:sz="8" w:space="0" w:color="auto"/>
              <w:right w:val="single" w:sz="8" w:space="0" w:color="auto"/>
            </w:tcBorders>
            <w:vAlign w:val="center"/>
          </w:tcPr>
          <w:p w:rsidR="00AE3607" w:rsidRPr="00FF5E12" w:rsidRDefault="00AE3607" w:rsidP="0051626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E3607" w:rsidRPr="00FF5E12" w:rsidRDefault="00AE3607" w:rsidP="00516266">
            <w:pPr>
              <w:widowControl/>
              <w:autoSpaceDE/>
              <w:autoSpaceDN/>
              <w:adjustRightInd/>
              <w:jc w:val="both"/>
              <w:rPr>
                <w:sz w:val="22"/>
                <w:szCs w:val="22"/>
              </w:rPr>
            </w:pPr>
            <w:r w:rsidRPr="00FF5E12">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r w:rsidRPr="00FF5E1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i/>
                <w:iCs/>
                <w:sz w:val="24"/>
                <w:szCs w:val="24"/>
              </w:rPr>
            </w:pPr>
            <w:r w:rsidRPr="00FF5E1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jc w:val="center"/>
              <w:rPr>
                <w:b/>
                <w:bCs/>
                <w:i/>
                <w:iCs/>
                <w:sz w:val="24"/>
                <w:szCs w:val="24"/>
              </w:rPr>
            </w:pPr>
            <w:r w:rsidRPr="00FF5E12">
              <w:rPr>
                <w:b/>
                <w:bCs/>
                <w:i/>
                <w:iCs/>
                <w:sz w:val="24"/>
                <w:szCs w:val="24"/>
              </w:rPr>
              <w:t>2</w:t>
            </w:r>
          </w:p>
        </w:tc>
      </w:tr>
      <w:tr w:rsidR="00AE360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3607" w:rsidRPr="00FF5E12" w:rsidRDefault="00AE3607" w:rsidP="00D16730">
            <w:pPr>
              <w:widowControl/>
              <w:autoSpaceDE/>
              <w:autoSpaceDN/>
              <w:adjustRightInd/>
              <w:jc w:val="both"/>
              <w:rPr>
                <w:sz w:val="22"/>
                <w:szCs w:val="22"/>
              </w:rPr>
            </w:pPr>
            <w:r w:rsidRPr="00FF5E12">
              <w:rPr>
                <w:sz w:val="22"/>
                <w:szCs w:val="22"/>
              </w:rPr>
              <w:t>Контроль (</w:t>
            </w:r>
            <w:r>
              <w:rPr>
                <w:sz w:val="22"/>
                <w:szCs w:val="22"/>
              </w:rPr>
              <w:t>зачет</w:t>
            </w:r>
            <w:r w:rsidRPr="00FF5E12">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3607" w:rsidRPr="00FF5E12" w:rsidRDefault="00AE3607" w:rsidP="00516266">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E3607" w:rsidRPr="00FF5E12" w:rsidRDefault="00AE3607" w:rsidP="00516266">
            <w:pPr>
              <w:widowControl/>
              <w:autoSpaceDE/>
              <w:autoSpaceDN/>
              <w:adjustRightInd/>
              <w:jc w:val="center"/>
              <w:rPr>
                <w:b/>
                <w:bCs/>
                <w:sz w:val="22"/>
                <w:szCs w:val="22"/>
              </w:rPr>
            </w:pPr>
            <w:r>
              <w:rPr>
                <w:b/>
                <w:bCs/>
                <w:sz w:val="22"/>
                <w:szCs w:val="22"/>
              </w:rPr>
              <w:t>4</w:t>
            </w:r>
          </w:p>
        </w:tc>
      </w:tr>
      <w:tr w:rsidR="00AE3607" w:rsidRPr="00FF5E12" w:rsidTr="005162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E3607" w:rsidRPr="00FF5E12" w:rsidRDefault="00AE3607" w:rsidP="00D16730">
            <w:pPr>
              <w:widowControl/>
              <w:autoSpaceDE/>
              <w:autoSpaceDN/>
              <w:adjustRightInd/>
              <w:jc w:val="both"/>
              <w:rPr>
                <w:sz w:val="22"/>
                <w:szCs w:val="22"/>
              </w:rPr>
            </w:pPr>
            <w:r w:rsidRPr="00FF5E12">
              <w:rPr>
                <w:sz w:val="22"/>
                <w:szCs w:val="22"/>
              </w:rPr>
              <w:t xml:space="preserve">Итого с </w:t>
            </w:r>
            <w:r>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E3607" w:rsidRPr="00FF5E12" w:rsidRDefault="00AE3607" w:rsidP="00516266">
            <w:pPr>
              <w:widowControl/>
              <w:autoSpaceDE/>
              <w:autoSpaceDN/>
              <w:adjustRightInd/>
              <w:jc w:val="both"/>
              <w:rPr>
                <w:sz w:val="22"/>
                <w:szCs w:val="22"/>
              </w:rPr>
            </w:pPr>
            <w:r w:rsidRPr="00FF5E12">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E3607" w:rsidRPr="00FF5E12" w:rsidRDefault="00AE3607" w:rsidP="0051626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E3607" w:rsidRPr="00FF5E12" w:rsidRDefault="00AE3607" w:rsidP="00516266">
            <w:pPr>
              <w:widowControl/>
              <w:autoSpaceDE/>
              <w:autoSpaceDN/>
              <w:adjustRightInd/>
              <w:jc w:val="center"/>
              <w:rPr>
                <w:b/>
                <w:bCs/>
                <w:sz w:val="22"/>
                <w:szCs w:val="22"/>
              </w:rPr>
            </w:pPr>
            <w:r w:rsidRPr="00FF5E12">
              <w:rPr>
                <w:b/>
                <w:bCs/>
                <w:sz w:val="22"/>
                <w:szCs w:val="22"/>
              </w:rPr>
              <w:t>108</w:t>
            </w:r>
          </w:p>
        </w:tc>
      </w:tr>
    </w:tbl>
    <w:p w:rsidR="00AF61EB" w:rsidRPr="00FF5E12" w:rsidRDefault="00AF61EB" w:rsidP="00AF61EB">
      <w:pPr>
        <w:tabs>
          <w:tab w:val="left" w:pos="900"/>
        </w:tabs>
        <w:jc w:val="both"/>
        <w:rPr>
          <w:b/>
          <w:sz w:val="24"/>
          <w:szCs w:val="24"/>
        </w:rPr>
      </w:pPr>
    </w:p>
    <w:p w:rsidR="005910AA" w:rsidRPr="008E16A9" w:rsidRDefault="005910AA" w:rsidP="005910AA">
      <w:pPr>
        <w:ind w:firstLine="709"/>
        <w:jc w:val="both"/>
        <w:rPr>
          <w:b/>
          <w:i/>
          <w:sz w:val="16"/>
          <w:szCs w:val="16"/>
        </w:rPr>
      </w:pPr>
      <w:r w:rsidRPr="008E16A9">
        <w:rPr>
          <w:b/>
          <w:i/>
          <w:sz w:val="16"/>
          <w:szCs w:val="16"/>
        </w:rPr>
        <w:t>* Примечания:</w:t>
      </w:r>
    </w:p>
    <w:p w:rsidR="005910AA" w:rsidRPr="008E16A9" w:rsidRDefault="005910AA" w:rsidP="005910AA">
      <w:pPr>
        <w:ind w:firstLine="709"/>
        <w:jc w:val="both"/>
        <w:rPr>
          <w:b/>
          <w:sz w:val="16"/>
          <w:szCs w:val="16"/>
        </w:rPr>
      </w:pPr>
      <w:r w:rsidRPr="008E16A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0AA" w:rsidRPr="008E16A9" w:rsidRDefault="005910AA" w:rsidP="005910AA">
      <w:pPr>
        <w:ind w:firstLine="709"/>
        <w:jc w:val="both"/>
        <w:rPr>
          <w:sz w:val="16"/>
          <w:szCs w:val="16"/>
        </w:rPr>
      </w:pPr>
      <w:r w:rsidRPr="008E16A9">
        <w:rPr>
          <w:sz w:val="16"/>
          <w:szCs w:val="16"/>
        </w:rPr>
        <w:t>При разработке образовательной программы высшего образования в части рабочей программы дисциплины «</w:t>
      </w:r>
      <w:r w:rsidR="003330BC">
        <w:rPr>
          <w:b/>
          <w:sz w:val="16"/>
          <w:szCs w:val="16"/>
        </w:rPr>
        <w:t>Информационные технологии в управлении</w:t>
      </w:r>
      <w:r w:rsidRPr="008E16A9">
        <w:rPr>
          <w:sz w:val="16"/>
          <w:szCs w:val="16"/>
        </w:rPr>
        <w:t xml:space="preserve">» согласно требованиям </w:t>
      </w:r>
      <w:r w:rsidRPr="008E16A9">
        <w:rPr>
          <w:b/>
          <w:sz w:val="16"/>
          <w:szCs w:val="16"/>
        </w:rPr>
        <w:t>частей 3-5 статьи 13, статьи 30, пункта 3 части 1 статьи 34</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пунктов 16, 38</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0AA" w:rsidRPr="008E16A9" w:rsidRDefault="005910AA" w:rsidP="005910AA">
      <w:pPr>
        <w:ind w:firstLine="709"/>
        <w:jc w:val="both"/>
        <w:rPr>
          <w:b/>
          <w:sz w:val="16"/>
          <w:szCs w:val="16"/>
        </w:rPr>
      </w:pPr>
      <w:r w:rsidRPr="008E16A9">
        <w:rPr>
          <w:b/>
          <w:sz w:val="16"/>
          <w:szCs w:val="16"/>
        </w:rPr>
        <w:t>б) Для обучающихся с ограниченными возможностями здоровья и инвалидов:</w:t>
      </w:r>
    </w:p>
    <w:p w:rsidR="005910AA" w:rsidRPr="008E16A9" w:rsidRDefault="005910AA" w:rsidP="005910AA">
      <w:pPr>
        <w:ind w:firstLine="709"/>
        <w:jc w:val="both"/>
        <w:rPr>
          <w:sz w:val="16"/>
          <w:szCs w:val="16"/>
        </w:rPr>
      </w:pPr>
      <w:r w:rsidRPr="008E16A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E16A9">
        <w:rPr>
          <w:b/>
          <w:sz w:val="16"/>
          <w:szCs w:val="16"/>
        </w:rPr>
        <w:t>статьи 79</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раздела III</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E16A9">
        <w:rPr>
          <w:b/>
          <w:i/>
          <w:sz w:val="16"/>
          <w:szCs w:val="16"/>
        </w:rPr>
        <w:t>при наличии факта зачисления таких обучающихся с учетом конкретных нозологий</w:t>
      </w:r>
      <w:r w:rsidRPr="008E16A9">
        <w:rPr>
          <w:sz w:val="16"/>
          <w:szCs w:val="16"/>
        </w:rPr>
        <w:t>).</w:t>
      </w:r>
    </w:p>
    <w:p w:rsidR="005910AA" w:rsidRPr="008E16A9" w:rsidRDefault="005910AA" w:rsidP="005910AA">
      <w:pPr>
        <w:ind w:firstLine="709"/>
        <w:jc w:val="both"/>
        <w:rPr>
          <w:b/>
          <w:sz w:val="16"/>
          <w:szCs w:val="16"/>
        </w:rPr>
      </w:pPr>
      <w:r w:rsidRPr="008E16A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0AA" w:rsidRPr="008E16A9" w:rsidRDefault="005910AA" w:rsidP="005910AA">
      <w:pPr>
        <w:ind w:firstLine="709"/>
        <w:jc w:val="both"/>
        <w:rPr>
          <w:sz w:val="16"/>
          <w:szCs w:val="16"/>
        </w:rPr>
      </w:pPr>
      <w:r w:rsidRPr="008E16A9">
        <w:rPr>
          <w:sz w:val="16"/>
          <w:szCs w:val="16"/>
        </w:rPr>
        <w:t xml:space="preserve">При разработке образовательной программы высшего образования согласно требованиями </w:t>
      </w:r>
      <w:r w:rsidRPr="008E16A9">
        <w:rPr>
          <w:b/>
          <w:sz w:val="16"/>
          <w:szCs w:val="16"/>
        </w:rPr>
        <w:t xml:space="preserve">частей 3-5 статьи 13, статьи 30, пункта 3 части 1 статьи 34 </w:t>
      </w:r>
      <w:r w:rsidRPr="008E16A9">
        <w:rPr>
          <w:sz w:val="16"/>
          <w:szCs w:val="16"/>
        </w:rPr>
        <w:t xml:space="preserve">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пункта 20</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w:t>
      </w:r>
      <w:r w:rsidRPr="008E16A9">
        <w:rPr>
          <w:sz w:val="16"/>
          <w:szCs w:val="16"/>
        </w:rPr>
        <w:lastRenderedPageBreak/>
        <w:t xml:space="preserve">программы обучающимися, зачисленными для продолжения обучения в соответствии с </w:t>
      </w:r>
      <w:r w:rsidRPr="008E16A9">
        <w:rPr>
          <w:b/>
          <w:sz w:val="16"/>
          <w:szCs w:val="16"/>
        </w:rPr>
        <w:t>частью 5 статьи 5</w:t>
      </w:r>
      <w:r w:rsidRPr="008E16A9">
        <w:rPr>
          <w:sz w:val="16"/>
          <w:szCs w:val="16"/>
        </w:rPr>
        <w:t xml:space="preserve"> Федерального закона </w:t>
      </w:r>
      <w:r w:rsidRPr="008E16A9">
        <w:rPr>
          <w:b/>
          <w:sz w:val="16"/>
          <w:szCs w:val="16"/>
        </w:rPr>
        <w:t>от 05.05.2014 № 84-ФЗ</w:t>
      </w:r>
      <w:r w:rsidRPr="008E16A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0AA" w:rsidRPr="008E16A9" w:rsidRDefault="005910AA" w:rsidP="005910AA">
      <w:pPr>
        <w:ind w:firstLine="709"/>
        <w:jc w:val="both"/>
        <w:rPr>
          <w:b/>
          <w:sz w:val="16"/>
          <w:szCs w:val="16"/>
        </w:rPr>
      </w:pPr>
      <w:r w:rsidRPr="008E16A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0AA" w:rsidRPr="008E16A9" w:rsidRDefault="005910AA" w:rsidP="005910AA">
      <w:pPr>
        <w:ind w:firstLine="709"/>
        <w:jc w:val="both"/>
        <w:rPr>
          <w:sz w:val="16"/>
          <w:szCs w:val="16"/>
        </w:rPr>
      </w:pPr>
      <w:r w:rsidRPr="008E16A9">
        <w:rPr>
          <w:sz w:val="16"/>
          <w:szCs w:val="16"/>
        </w:rPr>
        <w:t xml:space="preserve">При разработке образовательной программы высшего образования согласно требованиям </w:t>
      </w:r>
      <w:r w:rsidRPr="008E16A9">
        <w:rPr>
          <w:b/>
          <w:sz w:val="16"/>
          <w:szCs w:val="16"/>
        </w:rPr>
        <w:t>пункта 9 части 1 статьи 33, части 3 статьи 34</w:t>
      </w:r>
      <w:r w:rsidRPr="008E16A9">
        <w:rPr>
          <w:sz w:val="16"/>
          <w:szCs w:val="16"/>
        </w:rPr>
        <w:t xml:space="preserve"> Федерального закона Российской Федерации </w:t>
      </w:r>
      <w:r w:rsidRPr="008E16A9">
        <w:rPr>
          <w:b/>
          <w:sz w:val="16"/>
          <w:szCs w:val="16"/>
        </w:rPr>
        <w:t>от 29.12.2012 № 273-ФЗ</w:t>
      </w:r>
      <w:r w:rsidRPr="008E16A9">
        <w:rPr>
          <w:sz w:val="16"/>
          <w:szCs w:val="16"/>
        </w:rPr>
        <w:t xml:space="preserve"> «Об образовании в Российской Федерации»; </w:t>
      </w:r>
      <w:r w:rsidRPr="008E16A9">
        <w:rPr>
          <w:b/>
          <w:sz w:val="16"/>
          <w:szCs w:val="16"/>
        </w:rPr>
        <w:t>пункта 43</w:t>
      </w:r>
      <w:r w:rsidRPr="008E16A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E3607" w:rsidRPr="00460F78" w:rsidRDefault="00AE3607" w:rsidP="00AE3607">
      <w:pPr>
        <w:ind w:firstLine="709"/>
        <w:jc w:val="both"/>
        <w:rPr>
          <w:sz w:val="16"/>
          <w:szCs w:val="16"/>
        </w:rPr>
      </w:pPr>
    </w:p>
    <w:p w:rsidR="003A71E4" w:rsidRPr="00FF5E12" w:rsidRDefault="007F4B97" w:rsidP="00705FB5">
      <w:pPr>
        <w:tabs>
          <w:tab w:val="left" w:pos="900"/>
        </w:tabs>
        <w:ind w:firstLine="709"/>
        <w:jc w:val="both"/>
        <w:rPr>
          <w:b/>
          <w:sz w:val="24"/>
          <w:szCs w:val="24"/>
        </w:rPr>
      </w:pPr>
      <w:r w:rsidRPr="00FF5E12">
        <w:rPr>
          <w:b/>
          <w:sz w:val="24"/>
          <w:szCs w:val="24"/>
        </w:rPr>
        <w:t>5.</w:t>
      </w:r>
      <w:r w:rsidR="00114770" w:rsidRPr="00FF5E12">
        <w:rPr>
          <w:b/>
          <w:sz w:val="24"/>
          <w:szCs w:val="24"/>
        </w:rPr>
        <w:t>3</w:t>
      </w:r>
      <w:r w:rsidRPr="00FF5E12">
        <w:rPr>
          <w:b/>
          <w:sz w:val="24"/>
          <w:szCs w:val="24"/>
        </w:rPr>
        <w:t xml:space="preserve"> Содержание дисциплины</w:t>
      </w:r>
    </w:p>
    <w:p w:rsidR="00B14050" w:rsidRPr="00FF5E12" w:rsidRDefault="00B14050" w:rsidP="00B14050">
      <w:pPr>
        <w:tabs>
          <w:tab w:val="left" w:pos="900"/>
        </w:tabs>
        <w:ind w:firstLine="709"/>
        <w:jc w:val="both"/>
        <w:rPr>
          <w:b/>
          <w:sz w:val="24"/>
          <w:szCs w:val="24"/>
        </w:rPr>
      </w:pPr>
    </w:p>
    <w:p w:rsidR="007D6470" w:rsidRDefault="0012268B" w:rsidP="007D6470">
      <w:pPr>
        <w:ind w:firstLine="708"/>
        <w:jc w:val="both"/>
        <w:rPr>
          <w:sz w:val="24"/>
          <w:szCs w:val="24"/>
        </w:rPr>
      </w:pPr>
      <w:r w:rsidRPr="00FF5E12">
        <w:rPr>
          <w:b/>
          <w:sz w:val="24"/>
          <w:szCs w:val="24"/>
        </w:rPr>
        <w:t xml:space="preserve">Тема </w:t>
      </w:r>
      <w:r w:rsidR="00B30E3E" w:rsidRPr="00FF5E12">
        <w:rPr>
          <w:b/>
          <w:sz w:val="24"/>
          <w:szCs w:val="24"/>
        </w:rPr>
        <w:t>№</w:t>
      </w:r>
      <w:r w:rsidRPr="00FF5E12">
        <w:rPr>
          <w:b/>
          <w:sz w:val="24"/>
          <w:szCs w:val="24"/>
        </w:rPr>
        <w:t>1.</w:t>
      </w:r>
      <w:r w:rsidR="007D6470" w:rsidRPr="00FF5E12">
        <w:rPr>
          <w:sz w:val="24"/>
          <w:szCs w:val="24"/>
        </w:rPr>
        <w:t>Понятие информации и информационные процессы</w:t>
      </w:r>
      <w:r w:rsidR="007D6470">
        <w:rPr>
          <w:sz w:val="24"/>
          <w:szCs w:val="24"/>
        </w:rPr>
        <w:t xml:space="preserve">, информационные технологии. </w:t>
      </w:r>
    </w:p>
    <w:p w:rsidR="00BC1EB9" w:rsidRPr="00FF5E12" w:rsidRDefault="00BC1EB9" w:rsidP="007D6470">
      <w:pPr>
        <w:ind w:firstLine="708"/>
        <w:jc w:val="both"/>
        <w:rPr>
          <w:sz w:val="24"/>
          <w:szCs w:val="24"/>
        </w:rPr>
      </w:pPr>
      <w:r w:rsidRPr="00FF5E12">
        <w:rPr>
          <w:sz w:val="24"/>
          <w:szCs w:val="24"/>
        </w:rPr>
        <w:t>Информация, как экономическая категория. Роль информации в управлении предприятием</w:t>
      </w:r>
      <w:r w:rsidR="007D6470">
        <w:rPr>
          <w:sz w:val="24"/>
          <w:szCs w:val="24"/>
        </w:rPr>
        <w:t xml:space="preserve">. Понятие информационной технологии. Классификация и этапы развития информационных технологий. </w:t>
      </w:r>
      <w:r w:rsidRPr="00FF5E12">
        <w:rPr>
          <w:sz w:val="24"/>
          <w:szCs w:val="24"/>
        </w:rPr>
        <w:t>Поиск информации. Актуальность информации. Обработка информации. Хранение и распространение информации</w:t>
      </w:r>
      <w:r w:rsidR="007D6470">
        <w:rPr>
          <w:sz w:val="24"/>
          <w:szCs w:val="24"/>
        </w:rPr>
        <w:t xml:space="preserve">. </w:t>
      </w:r>
    </w:p>
    <w:p w:rsidR="005910AA" w:rsidRDefault="005910AA" w:rsidP="009A600D">
      <w:pPr>
        <w:ind w:firstLine="708"/>
        <w:rPr>
          <w:b/>
          <w:sz w:val="24"/>
          <w:szCs w:val="24"/>
        </w:rPr>
      </w:pPr>
    </w:p>
    <w:p w:rsidR="0012268B"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2.</w:t>
      </w:r>
      <w:r w:rsidR="007D6470">
        <w:rPr>
          <w:sz w:val="24"/>
          <w:szCs w:val="24"/>
        </w:rPr>
        <w:t>Сети в информационных технологиях</w:t>
      </w:r>
      <w:r w:rsidR="007D6470" w:rsidRPr="00FF5E12">
        <w:rPr>
          <w:sz w:val="24"/>
          <w:szCs w:val="24"/>
        </w:rPr>
        <w:t>.</w:t>
      </w:r>
    </w:p>
    <w:p w:rsidR="00BC1EB9" w:rsidRPr="00FF5E12" w:rsidRDefault="007D6470" w:rsidP="007D6470">
      <w:pPr>
        <w:ind w:firstLine="708"/>
        <w:jc w:val="both"/>
        <w:rPr>
          <w:sz w:val="24"/>
          <w:szCs w:val="24"/>
        </w:rPr>
      </w:pPr>
      <w:r w:rsidRPr="00FF5E12">
        <w:rPr>
          <w:sz w:val="24"/>
          <w:szCs w:val="24"/>
        </w:rPr>
        <w:t>Компьютерные сети. Преимущества сетей: совместное использование данных, совместное использование периферийных устройств.Локальные и глобальные сети. Преимущества и недостатки одноранговой сети. Ограничения использования одноранговой сети в организациях.</w:t>
      </w:r>
      <w:r w:rsidR="00BC1EB9" w:rsidRPr="00FF5E12">
        <w:rPr>
          <w:sz w:val="24"/>
          <w:szCs w:val="24"/>
        </w:rPr>
        <w:t>Преимущества и недостатки сети на основе сервера. Функции сервера в организации</w:t>
      </w:r>
      <w:r>
        <w:rPr>
          <w:sz w:val="24"/>
          <w:szCs w:val="24"/>
        </w:rPr>
        <w:t xml:space="preserve">. </w:t>
      </w:r>
      <w:r w:rsidR="00BC1EB9" w:rsidRPr="00FF5E12">
        <w:rPr>
          <w:sz w:val="24"/>
          <w:szCs w:val="24"/>
        </w:rPr>
        <w:t>Распределение прав доступа в локальной сети, обеспечение конфиденциальности к доступу информации.Сервер приложений. Удаленный доступ. Системы распределенных складов и центральный офис.</w:t>
      </w:r>
    </w:p>
    <w:p w:rsidR="005910AA" w:rsidRDefault="005910AA" w:rsidP="009A600D">
      <w:pPr>
        <w:ind w:firstLine="708"/>
        <w:rPr>
          <w:b/>
          <w:sz w:val="24"/>
          <w:szCs w:val="24"/>
        </w:rPr>
      </w:pPr>
    </w:p>
    <w:p w:rsidR="00911633"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3.</w:t>
      </w:r>
      <w:r w:rsidR="00BC1EB9" w:rsidRPr="00FF5E12">
        <w:rPr>
          <w:sz w:val="24"/>
          <w:szCs w:val="24"/>
        </w:rPr>
        <w:t>Интернет, электронная почта, web-сайты, платежные и поисковые системы</w:t>
      </w:r>
    </w:p>
    <w:p w:rsidR="00BC1EB9" w:rsidRPr="00FF5E12" w:rsidRDefault="00BC1EB9" w:rsidP="007D6470">
      <w:pPr>
        <w:ind w:firstLine="708"/>
        <w:jc w:val="both"/>
        <w:rPr>
          <w:sz w:val="24"/>
          <w:szCs w:val="24"/>
        </w:rPr>
      </w:pPr>
      <w:r w:rsidRPr="00FF5E12">
        <w:rPr>
          <w:sz w:val="24"/>
          <w:szCs w:val="24"/>
        </w:rPr>
        <w:t>Основные сервисы Интернет и их использование предприятиями. Электронная почта, коммерческая и некоммерческая рассылка.WWW-сервис. Гипертекстовые документы. Значение электронных досок объявлений и телеконференций в организации дополнительных маркетинговых возможностей предприятия.Поисковые системы: каталоги и поиск по ключевым словам</w:t>
      </w:r>
      <w:r w:rsidR="007D6470">
        <w:rPr>
          <w:sz w:val="24"/>
          <w:szCs w:val="24"/>
        </w:rPr>
        <w:t xml:space="preserve">. </w:t>
      </w:r>
      <w:r w:rsidRPr="00FF5E12">
        <w:rPr>
          <w:sz w:val="24"/>
          <w:szCs w:val="24"/>
        </w:rPr>
        <w:t>Платежные системы и интернет банкинг. Критерии качества интернет-представительств предприятий и организаций.Продвижение интернет-представительства организации в сети: регистрация в поисковых системах и каталогах, баннерная реклама, сети обмена баннерами</w:t>
      </w:r>
    </w:p>
    <w:p w:rsidR="005910AA" w:rsidRDefault="005910AA" w:rsidP="009A600D">
      <w:pPr>
        <w:ind w:firstLine="708"/>
        <w:rPr>
          <w:b/>
          <w:sz w:val="24"/>
          <w:szCs w:val="24"/>
        </w:rPr>
      </w:pPr>
    </w:p>
    <w:p w:rsidR="0012268B" w:rsidRPr="00FF5E12" w:rsidRDefault="0012268B" w:rsidP="009A600D">
      <w:pPr>
        <w:ind w:firstLine="708"/>
        <w:rPr>
          <w:sz w:val="24"/>
          <w:szCs w:val="24"/>
        </w:rPr>
      </w:pPr>
      <w:r w:rsidRPr="00FF5E12">
        <w:rPr>
          <w:b/>
          <w:sz w:val="24"/>
          <w:szCs w:val="24"/>
        </w:rPr>
        <w:t xml:space="preserve">Тема </w:t>
      </w:r>
      <w:r w:rsidR="003960E4" w:rsidRPr="00FF5E12">
        <w:rPr>
          <w:b/>
          <w:sz w:val="24"/>
          <w:szCs w:val="24"/>
        </w:rPr>
        <w:t>№</w:t>
      </w:r>
      <w:r w:rsidRPr="00FF5E12">
        <w:rPr>
          <w:b/>
          <w:sz w:val="24"/>
          <w:szCs w:val="24"/>
        </w:rPr>
        <w:t>4.</w:t>
      </w:r>
      <w:r w:rsidR="00BC1EB9" w:rsidRPr="00FF5E12">
        <w:rPr>
          <w:sz w:val="24"/>
          <w:szCs w:val="24"/>
        </w:rPr>
        <w:t>Информационная система предприятия</w:t>
      </w:r>
    </w:p>
    <w:p w:rsidR="00BC1EB9" w:rsidRPr="00FF5E12" w:rsidRDefault="00BC1EB9" w:rsidP="00E17912">
      <w:pPr>
        <w:ind w:firstLine="708"/>
        <w:jc w:val="both"/>
        <w:rPr>
          <w:sz w:val="24"/>
          <w:szCs w:val="24"/>
        </w:rPr>
      </w:pPr>
      <w:r w:rsidRPr="00FF5E12">
        <w:rPr>
          <w:sz w:val="24"/>
          <w:szCs w:val="24"/>
        </w:rPr>
        <w:t>Информационная система предприятия. Отличия ИС от информационных технологий</w:t>
      </w:r>
      <w:r w:rsidR="007D6470">
        <w:rPr>
          <w:sz w:val="24"/>
          <w:szCs w:val="24"/>
        </w:rPr>
        <w:t xml:space="preserve">. </w:t>
      </w:r>
      <w:r w:rsidRPr="00FF5E12">
        <w:rPr>
          <w:sz w:val="24"/>
          <w:szCs w:val="24"/>
        </w:rPr>
        <w:t>Системы поддержки принятия решений. Исполнительные ИС. Развитие информационной системы и обеспечение ее обслуживания</w:t>
      </w:r>
      <w:r w:rsidR="007D6470">
        <w:rPr>
          <w:sz w:val="24"/>
          <w:szCs w:val="24"/>
        </w:rPr>
        <w:t xml:space="preserve">. </w:t>
      </w:r>
      <w:r w:rsidRPr="00FF5E12">
        <w:rPr>
          <w:sz w:val="24"/>
          <w:szCs w:val="24"/>
        </w:rPr>
        <w:t>Жизненный цикл информационных систем, создание и обслуживание информационных систем.</w:t>
      </w:r>
    </w:p>
    <w:p w:rsidR="005910AA" w:rsidRDefault="005910AA" w:rsidP="00911633">
      <w:pPr>
        <w:ind w:firstLine="708"/>
        <w:rPr>
          <w:b/>
          <w:sz w:val="24"/>
          <w:szCs w:val="24"/>
        </w:rPr>
      </w:pPr>
    </w:p>
    <w:p w:rsidR="00B64694" w:rsidRPr="00FF5E12" w:rsidRDefault="008E16A9" w:rsidP="00911633">
      <w:pPr>
        <w:ind w:firstLine="708"/>
        <w:rPr>
          <w:sz w:val="24"/>
          <w:szCs w:val="24"/>
        </w:rPr>
      </w:pPr>
      <w:r>
        <w:rPr>
          <w:b/>
          <w:sz w:val="24"/>
          <w:szCs w:val="24"/>
        </w:rPr>
        <w:br w:type="page"/>
      </w:r>
      <w:r w:rsidR="0012268B" w:rsidRPr="00FF5E12">
        <w:rPr>
          <w:b/>
          <w:sz w:val="24"/>
          <w:szCs w:val="24"/>
        </w:rPr>
        <w:lastRenderedPageBreak/>
        <w:t xml:space="preserve">Тема </w:t>
      </w:r>
      <w:r w:rsidR="00135A4A" w:rsidRPr="00FF5E12">
        <w:rPr>
          <w:b/>
          <w:sz w:val="24"/>
          <w:szCs w:val="24"/>
        </w:rPr>
        <w:t>№</w:t>
      </w:r>
      <w:r w:rsidR="0012268B" w:rsidRPr="00FF5E12">
        <w:rPr>
          <w:b/>
          <w:sz w:val="24"/>
          <w:szCs w:val="24"/>
        </w:rPr>
        <w:t>5.</w:t>
      </w:r>
      <w:r w:rsidR="00BC1EB9" w:rsidRPr="00FF5E12">
        <w:rPr>
          <w:sz w:val="24"/>
          <w:szCs w:val="24"/>
        </w:rPr>
        <w:t>Корпоративные информационные системы</w:t>
      </w:r>
    </w:p>
    <w:p w:rsidR="00BC1EB9" w:rsidRPr="00FF5E12" w:rsidRDefault="00BC1EB9" w:rsidP="00E17912">
      <w:pPr>
        <w:ind w:firstLine="708"/>
        <w:jc w:val="both"/>
        <w:rPr>
          <w:sz w:val="24"/>
          <w:szCs w:val="24"/>
        </w:rPr>
      </w:pPr>
      <w:r w:rsidRPr="00FF5E12">
        <w:rPr>
          <w:sz w:val="24"/>
          <w:szCs w:val="24"/>
        </w:rPr>
        <w:t>Корпоративные информационные системы. Концепции понимания КИС</w:t>
      </w:r>
      <w:r w:rsidR="00E17912">
        <w:rPr>
          <w:sz w:val="24"/>
          <w:szCs w:val="24"/>
        </w:rPr>
        <w:t xml:space="preserve">. </w:t>
      </w:r>
      <w:r w:rsidRPr="00FF5E12">
        <w:rPr>
          <w:sz w:val="24"/>
          <w:szCs w:val="24"/>
        </w:rPr>
        <w:t>Локальные, малые интегрированные, средние интегрированные и крупные интегрированные корпоративные системы: виды, стоимость, особенности внедрения.Эволюция стандартов планирования в КИС: МКР, МКР II, ЕКР. Их отличия и особенности реализации.</w:t>
      </w:r>
    </w:p>
    <w:p w:rsidR="005910AA" w:rsidRDefault="005910AA" w:rsidP="00BC1EB9">
      <w:pPr>
        <w:ind w:firstLine="708"/>
        <w:rPr>
          <w:b/>
          <w:sz w:val="24"/>
          <w:szCs w:val="24"/>
        </w:rPr>
      </w:pPr>
    </w:p>
    <w:p w:rsidR="00BC1EB9" w:rsidRPr="00FF5E12" w:rsidRDefault="0012268B" w:rsidP="00BC1EB9">
      <w:pPr>
        <w:ind w:firstLine="708"/>
        <w:rPr>
          <w:sz w:val="24"/>
          <w:szCs w:val="24"/>
        </w:rPr>
      </w:pPr>
      <w:r w:rsidRPr="00FF5E12">
        <w:rPr>
          <w:b/>
          <w:sz w:val="24"/>
          <w:szCs w:val="24"/>
        </w:rPr>
        <w:t xml:space="preserve">Тема </w:t>
      </w:r>
      <w:r w:rsidR="00135A4A" w:rsidRPr="00FF5E12">
        <w:rPr>
          <w:b/>
          <w:sz w:val="24"/>
          <w:szCs w:val="24"/>
        </w:rPr>
        <w:t>№</w:t>
      </w:r>
      <w:r w:rsidRPr="00FF5E12">
        <w:rPr>
          <w:b/>
          <w:sz w:val="24"/>
          <w:szCs w:val="24"/>
        </w:rPr>
        <w:t>6.</w:t>
      </w:r>
      <w:r w:rsidR="00BC1EB9" w:rsidRPr="00FF5E12">
        <w:rPr>
          <w:sz w:val="24"/>
          <w:szCs w:val="24"/>
        </w:rPr>
        <w:t xml:space="preserve">Подходы к автоматизации </w:t>
      </w:r>
    </w:p>
    <w:p w:rsidR="00BC1EB9" w:rsidRPr="00FF5E12" w:rsidRDefault="00BC1EB9" w:rsidP="00E17912">
      <w:pPr>
        <w:ind w:firstLine="708"/>
        <w:jc w:val="both"/>
        <w:rPr>
          <w:sz w:val="24"/>
          <w:szCs w:val="24"/>
        </w:rPr>
      </w:pPr>
      <w:r w:rsidRPr="00FF5E12">
        <w:rPr>
          <w:sz w:val="24"/>
          <w:szCs w:val="24"/>
        </w:rPr>
        <w:t>Подходы к автоматизации. Особенности и варианты внедрения информационных систем на предприятии</w:t>
      </w:r>
      <w:r w:rsidR="00E17912">
        <w:rPr>
          <w:sz w:val="24"/>
          <w:szCs w:val="24"/>
        </w:rPr>
        <w:t xml:space="preserve">. </w:t>
      </w:r>
      <w:r w:rsidRPr="00FF5E12">
        <w:rPr>
          <w:sz w:val="24"/>
          <w:szCs w:val="24"/>
        </w:rPr>
        <w:t>Кусочная автоматизация, автоматизация по участкам, по направлениям, комплексная автоматизация предприятия.Критерии эффективности внедрения корпоративной информационной системы предприятия.Реорганизация деятельности предприятия при внедрении информационной системы. Реинжиниринг и информационные технологии.</w:t>
      </w:r>
    </w:p>
    <w:p w:rsidR="00A37F88" w:rsidRPr="00FF5E12" w:rsidRDefault="00A37F88" w:rsidP="00B64694">
      <w:pPr>
        <w:rPr>
          <w:sz w:val="24"/>
          <w:szCs w:val="24"/>
        </w:rPr>
      </w:pPr>
    </w:p>
    <w:p w:rsidR="00B64694" w:rsidRPr="00FF5E12" w:rsidRDefault="00B64694" w:rsidP="00B64694">
      <w:pPr>
        <w:ind w:firstLine="708"/>
        <w:rPr>
          <w:sz w:val="24"/>
          <w:szCs w:val="24"/>
        </w:rPr>
      </w:pPr>
      <w:r w:rsidRPr="00FF5E12">
        <w:rPr>
          <w:b/>
          <w:sz w:val="24"/>
          <w:szCs w:val="24"/>
        </w:rPr>
        <w:t>Тема №7.</w:t>
      </w:r>
      <w:r w:rsidR="00BC1EB9" w:rsidRPr="00FF5E12">
        <w:rPr>
          <w:sz w:val="24"/>
          <w:szCs w:val="24"/>
        </w:rPr>
        <w:t>Этапы разработки информационной системы</w:t>
      </w:r>
    </w:p>
    <w:p w:rsidR="00BC1EB9" w:rsidRPr="00FF5E12" w:rsidRDefault="00BC1EB9" w:rsidP="00E17912">
      <w:pPr>
        <w:ind w:firstLine="708"/>
        <w:jc w:val="both"/>
        <w:rPr>
          <w:sz w:val="24"/>
          <w:szCs w:val="24"/>
        </w:rPr>
      </w:pPr>
      <w:r w:rsidRPr="00FF5E12">
        <w:rPr>
          <w:sz w:val="24"/>
          <w:szCs w:val="24"/>
        </w:rPr>
        <w:t>Построение типового плана внедрения: обследование, предварительная переподготовка, техзадание, ТЭО, организация проекта, выработка целей.ТЗ на управление процессами, начальная переподготовка, планирование и управление верхнего уровня, управление данными, внедрение новых технологий управления.ПО, получение результата, анализ текущего состояния, постоянная переподготовка.</w:t>
      </w:r>
    </w:p>
    <w:p w:rsidR="00A37F88" w:rsidRPr="00FF5E12" w:rsidRDefault="00A37F88" w:rsidP="00B64694">
      <w:pPr>
        <w:rPr>
          <w:sz w:val="24"/>
          <w:szCs w:val="24"/>
        </w:rPr>
      </w:pPr>
    </w:p>
    <w:p w:rsidR="003A71E4" w:rsidRPr="00FF5E12" w:rsidRDefault="00F803A3" w:rsidP="00F803A3">
      <w:pPr>
        <w:tabs>
          <w:tab w:val="left" w:pos="900"/>
        </w:tabs>
        <w:ind w:firstLine="709"/>
        <w:jc w:val="both"/>
        <w:rPr>
          <w:b/>
          <w:sz w:val="24"/>
          <w:szCs w:val="24"/>
        </w:rPr>
      </w:pPr>
      <w:r w:rsidRPr="00FF5E12">
        <w:rPr>
          <w:b/>
          <w:sz w:val="24"/>
          <w:szCs w:val="24"/>
        </w:rPr>
        <w:t>6. Перечень учебно-методического обеспечения для самостоятельной работы обучающихся по дисциплине</w:t>
      </w:r>
    </w:p>
    <w:p w:rsidR="003A57B5" w:rsidRPr="00FF5E12" w:rsidRDefault="002F4D67" w:rsidP="003330BC">
      <w:pPr>
        <w:pStyle w:val="a4"/>
        <w:numPr>
          <w:ilvl w:val="0"/>
          <w:numId w:val="6"/>
        </w:numPr>
        <w:ind w:left="284"/>
        <w:jc w:val="both"/>
        <w:rPr>
          <w:rFonts w:ascii="Times New Roman" w:hAnsi="Times New Roman"/>
          <w:sz w:val="24"/>
          <w:szCs w:val="24"/>
        </w:rPr>
      </w:pPr>
      <w:r>
        <w:rPr>
          <w:rFonts w:ascii="Times New Roman" w:hAnsi="Times New Roman"/>
          <w:sz w:val="24"/>
          <w:szCs w:val="24"/>
        </w:rPr>
        <w:t xml:space="preserve">Методические указания </w:t>
      </w:r>
      <w:r w:rsidR="003A57B5" w:rsidRPr="00FF5E12">
        <w:rPr>
          <w:rFonts w:ascii="Times New Roman" w:hAnsi="Times New Roman"/>
          <w:sz w:val="24"/>
          <w:szCs w:val="24"/>
        </w:rPr>
        <w:t>для обучающихся по освоению дисциплины «</w:t>
      </w:r>
      <w:r w:rsidR="00BC1EB9" w:rsidRPr="00FF5E12">
        <w:rPr>
          <w:rFonts w:ascii="Times New Roman" w:hAnsi="Times New Roman"/>
          <w:sz w:val="24"/>
          <w:szCs w:val="24"/>
        </w:rPr>
        <w:t>Информационные технологии в управлении</w:t>
      </w:r>
      <w:r w:rsidR="003A57B5" w:rsidRPr="00FF5E12">
        <w:rPr>
          <w:rFonts w:ascii="Times New Roman" w:hAnsi="Times New Roman"/>
          <w:sz w:val="24"/>
          <w:szCs w:val="24"/>
        </w:rPr>
        <w:t>»/</w:t>
      </w:r>
      <w:r w:rsidR="00FB7D25">
        <w:rPr>
          <w:rFonts w:ascii="Times New Roman" w:hAnsi="Times New Roman"/>
          <w:sz w:val="24"/>
          <w:szCs w:val="24"/>
        </w:rPr>
        <w:t>А.С. Новаковский</w:t>
      </w:r>
      <w:r w:rsidR="00920199" w:rsidRPr="00FF5E12">
        <w:rPr>
          <w:rFonts w:ascii="Times New Roman" w:hAnsi="Times New Roman"/>
          <w:sz w:val="24"/>
          <w:szCs w:val="24"/>
        </w:rPr>
        <w:t xml:space="preserve">– Омск: </w:t>
      </w:r>
      <w:r w:rsidR="003A57B5" w:rsidRPr="00FF5E12">
        <w:rPr>
          <w:rFonts w:ascii="Times New Roman" w:hAnsi="Times New Roman"/>
          <w:sz w:val="24"/>
          <w:szCs w:val="24"/>
        </w:rPr>
        <w:t>Изд-во Омской гуманитарной академии, 201</w:t>
      </w:r>
      <w:r w:rsidR="005910AA">
        <w:rPr>
          <w:rFonts w:ascii="Times New Roman" w:hAnsi="Times New Roman"/>
          <w:sz w:val="24"/>
          <w:szCs w:val="24"/>
        </w:rPr>
        <w:t>8</w:t>
      </w:r>
      <w:r w:rsidR="007274A9">
        <w:rPr>
          <w:rFonts w:ascii="Times New Roman" w:hAnsi="Times New Roman"/>
          <w:sz w:val="24"/>
          <w:szCs w:val="24"/>
        </w:rPr>
        <w:t>.</w:t>
      </w:r>
    </w:p>
    <w:p w:rsidR="003330BC" w:rsidRPr="00D67FEA" w:rsidRDefault="003330BC" w:rsidP="003330BC">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3330BC" w:rsidRPr="00D67FEA" w:rsidRDefault="003330BC" w:rsidP="003330BC">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30BC" w:rsidRPr="00D67FEA" w:rsidRDefault="003330BC" w:rsidP="003330BC">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FF5E12" w:rsidRDefault="00FD6763" w:rsidP="00705FB5">
      <w:pPr>
        <w:ind w:firstLine="709"/>
        <w:jc w:val="both"/>
        <w:rPr>
          <w:rFonts w:eastAsia="Calibri"/>
          <w:b/>
          <w:sz w:val="24"/>
          <w:szCs w:val="24"/>
        </w:rPr>
      </w:pPr>
    </w:p>
    <w:p w:rsidR="00785842" w:rsidRPr="00FF5E12" w:rsidRDefault="005910AA" w:rsidP="00705FB5">
      <w:pPr>
        <w:ind w:firstLine="709"/>
        <w:jc w:val="both"/>
        <w:rPr>
          <w:b/>
          <w:sz w:val="24"/>
          <w:szCs w:val="24"/>
        </w:rPr>
      </w:pPr>
      <w:r>
        <w:rPr>
          <w:b/>
          <w:sz w:val="24"/>
          <w:szCs w:val="24"/>
        </w:rPr>
        <w:t xml:space="preserve">7. </w:t>
      </w:r>
      <w:r w:rsidR="00785842" w:rsidRPr="00FF5E12">
        <w:rPr>
          <w:b/>
          <w:sz w:val="24"/>
          <w:szCs w:val="24"/>
        </w:rPr>
        <w:t>Перечень основной и дополнительной учебной литературы, необходимой для освоения дисциплины</w:t>
      </w:r>
    </w:p>
    <w:p w:rsidR="00DF6EFA" w:rsidRPr="00FF5E12" w:rsidRDefault="00DF6EFA" w:rsidP="00DF6EFA">
      <w:pPr>
        <w:widowControl/>
        <w:tabs>
          <w:tab w:val="left" w:pos="993"/>
        </w:tabs>
        <w:autoSpaceDE/>
        <w:autoSpaceDN/>
        <w:adjustRightInd/>
        <w:ind w:firstLine="709"/>
        <w:jc w:val="both"/>
        <w:rPr>
          <w:b/>
          <w:bCs/>
          <w:i/>
          <w:sz w:val="24"/>
          <w:szCs w:val="24"/>
        </w:rPr>
      </w:pPr>
      <w:r w:rsidRPr="00FF5E12">
        <w:rPr>
          <w:b/>
          <w:bCs/>
          <w:i/>
          <w:sz w:val="24"/>
          <w:szCs w:val="24"/>
        </w:rPr>
        <w:t>Основная:</w:t>
      </w:r>
    </w:p>
    <w:p w:rsidR="00DF6EFA" w:rsidRPr="002F383C" w:rsidRDefault="00DF6EFA" w:rsidP="00DF6EFA">
      <w:pPr>
        <w:numPr>
          <w:ilvl w:val="0"/>
          <w:numId w:val="28"/>
        </w:numPr>
        <w:tabs>
          <w:tab w:val="left" w:pos="993"/>
        </w:tabs>
        <w:ind w:left="0" w:firstLine="709"/>
        <w:jc w:val="both"/>
        <w:rPr>
          <w:sz w:val="24"/>
          <w:szCs w:val="24"/>
        </w:rPr>
      </w:pPr>
      <w:r w:rsidRPr="002F383C">
        <w:rPr>
          <w:sz w:val="24"/>
          <w:szCs w:val="24"/>
        </w:rPr>
        <w:t xml:space="preserve">Информационные технологии и управление предприятием [Электронный ресурс]/ В.В. Баронов [и др.].— Электрон. текстовые данные.— Саратов: </w:t>
      </w:r>
      <w:r w:rsidRPr="002F383C">
        <w:rPr>
          <w:sz w:val="24"/>
          <w:szCs w:val="24"/>
        </w:rPr>
        <w:lastRenderedPageBreak/>
        <w:t xml:space="preserve">Профобразование, 2017.— 327 c.— Режим доступа: </w:t>
      </w:r>
      <w:hyperlink r:id="rId9" w:history="1">
        <w:r w:rsidR="000F7465">
          <w:rPr>
            <w:rStyle w:val="a7"/>
            <w:sz w:val="24"/>
            <w:szCs w:val="24"/>
          </w:rPr>
          <w:t>http://www.iprbookshop.ru/63813.html</w:t>
        </w:r>
      </w:hyperlink>
    </w:p>
    <w:p w:rsidR="00DF6EFA" w:rsidRPr="002F383C" w:rsidRDefault="00DF6EFA" w:rsidP="00DF6EFA">
      <w:pPr>
        <w:numPr>
          <w:ilvl w:val="0"/>
          <w:numId w:val="28"/>
        </w:numPr>
        <w:tabs>
          <w:tab w:val="left" w:pos="993"/>
        </w:tabs>
        <w:ind w:left="0" w:firstLine="709"/>
        <w:jc w:val="both"/>
        <w:rPr>
          <w:sz w:val="24"/>
          <w:szCs w:val="24"/>
        </w:rPr>
      </w:pPr>
      <w:r w:rsidRPr="002F383C">
        <w:rPr>
          <w:sz w:val="24"/>
          <w:szCs w:val="24"/>
        </w:rPr>
        <w:t>Семичастный И.Л. Информационно-коммуникационные технологии. Часть 1 [Электронный ресурс]: конспект лекций для студентов ОУ «бакалавр» направлений подготовки 38.03.01 «Экономика», 38.03.02 «Менеджмент», 38.03.03 «Управление персоналом», 38.03.04 «Государственное и муниципальное управление» очной формы обучения/ И.Л. Семичастный</w:t>
      </w:r>
      <w:r>
        <w:rPr>
          <w:sz w:val="24"/>
          <w:szCs w:val="24"/>
        </w:rPr>
        <w:t xml:space="preserve">. </w:t>
      </w:r>
      <w:r w:rsidRPr="002F383C">
        <w:rPr>
          <w:sz w:val="24"/>
          <w:szCs w:val="24"/>
        </w:rPr>
        <w:t xml:space="preserve">— Электрон. текстовые данные.— Донецк: Донецкий государственный университет управления, 2016.— 123 c.— Режим доступа: </w:t>
      </w:r>
      <w:hyperlink r:id="rId10" w:history="1">
        <w:r w:rsidR="000F7465">
          <w:rPr>
            <w:rStyle w:val="a7"/>
            <w:sz w:val="24"/>
            <w:szCs w:val="24"/>
          </w:rPr>
          <w:t>http://www.iprbookshop.ru/62360.html</w:t>
        </w:r>
      </w:hyperlink>
    </w:p>
    <w:p w:rsidR="00DF6EFA" w:rsidRPr="002F383C" w:rsidRDefault="00DF6EFA" w:rsidP="00DF6EFA">
      <w:pPr>
        <w:tabs>
          <w:tab w:val="left" w:pos="993"/>
        </w:tabs>
        <w:ind w:firstLine="709"/>
        <w:rPr>
          <w:sz w:val="24"/>
          <w:szCs w:val="24"/>
        </w:rPr>
      </w:pPr>
    </w:p>
    <w:p w:rsidR="00DF6EFA" w:rsidRPr="002F383C" w:rsidRDefault="00DF6EFA" w:rsidP="00DF6EFA">
      <w:pPr>
        <w:pStyle w:val="a4"/>
        <w:tabs>
          <w:tab w:val="left" w:pos="993"/>
        </w:tabs>
        <w:spacing w:after="0" w:line="240" w:lineRule="auto"/>
        <w:ind w:left="0" w:firstLine="709"/>
        <w:jc w:val="both"/>
        <w:rPr>
          <w:rFonts w:ascii="Times New Roman" w:hAnsi="Times New Roman"/>
          <w:b/>
          <w:bCs/>
          <w:i/>
          <w:sz w:val="24"/>
          <w:szCs w:val="24"/>
        </w:rPr>
      </w:pPr>
      <w:r w:rsidRPr="002F383C">
        <w:rPr>
          <w:rFonts w:ascii="Times New Roman" w:hAnsi="Times New Roman"/>
          <w:b/>
          <w:bCs/>
          <w:i/>
          <w:sz w:val="24"/>
          <w:szCs w:val="24"/>
        </w:rPr>
        <w:t>Дополнительная:</w:t>
      </w:r>
    </w:p>
    <w:p w:rsidR="00DF6EFA" w:rsidRPr="002F383C" w:rsidRDefault="00DF6EFA" w:rsidP="00DF6EFA">
      <w:pPr>
        <w:numPr>
          <w:ilvl w:val="0"/>
          <w:numId w:val="29"/>
        </w:numPr>
        <w:tabs>
          <w:tab w:val="left" w:pos="851"/>
          <w:tab w:val="left" w:pos="993"/>
        </w:tabs>
        <w:ind w:left="0" w:firstLine="709"/>
        <w:jc w:val="both"/>
        <w:rPr>
          <w:sz w:val="24"/>
          <w:szCs w:val="24"/>
        </w:rPr>
      </w:pPr>
      <w:r w:rsidRPr="002F383C">
        <w:rPr>
          <w:sz w:val="24"/>
          <w:szCs w:val="24"/>
        </w:rPr>
        <w:t>Мумладзе Р.Г. Основы управления персоналом [Электронный ресурс]: учебное пособие/ Р.Г. Мумладзе, И.В. Васильева, Т.Н. Алёшина</w:t>
      </w:r>
      <w:r>
        <w:rPr>
          <w:sz w:val="24"/>
          <w:szCs w:val="24"/>
        </w:rPr>
        <w:t xml:space="preserve">. </w:t>
      </w:r>
      <w:r w:rsidRPr="002F383C">
        <w:rPr>
          <w:sz w:val="24"/>
          <w:szCs w:val="24"/>
        </w:rPr>
        <w:t xml:space="preserve">— Электрон. текстовые данные.— М.: Русайнс, 2015.— 151 c.— Режим доступа: </w:t>
      </w:r>
      <w:hyperlink r:id="rId11" w:history="1">
        <w:r w:rsidR="000F7465">
          <w:rPr>
            <w:rStyle w:val="a7"/>
            <w:sz w:val="24"/>
            <w:szCs w:val="24"/>
          </w:rPr>
          <w:t>http://www.iprbookshop.ru/48929.html</w:t>
        </w:r>
      </w:hyperlink>
    </w:p>
    <w:p w:rsidR="00DF6EFA" w:rsidRPr="001321D3" w:rsidRDefault="00DF6EFA" w:rsidP="00DF6EFA">
      <w:pPr>
        <w:numPr>
          <w:ilvl w:val="0"/>
          <w:numId w:val="29"/>
        </w:numPr>
        <w:tabs>
          <w:tab w:val="left" w:pos="851"/>
          <w:tab w:val="left" w:pos="993"/>
        </w:tabs>
        <w:ind w:left="0" w:firstLine="709"/>
        <w:jc w:val="both"/>
        <w:rPr>
          <w:sz w:val="24"/>
          <w:szCs w:val="24"/>
        </w:rPr>
      </w:pPr>
      <w:r w:rsidRPr="001321D3">
        <w:rPr>
          <w:sz w:val="24"/>
          <w:szCs w:val="24"/>
        </w:rPr>
        <w:t xml:space="preserve">Граничин О.Н. Информационные технологии в управлении [Электронный ресурс] / О.Н. Граничин, В.И. Кияев. — Электрон. текстовые данные. — М.: Интернет-Университет Информационных Технологий (ИНТУИТ), 2016. — 377 c. — 978-5-94774-986-1. — Режим доступа: </w:t>
      </w:r>
      <w:hyperlink r:id="rId12" w:history="1">
        <w:r w:rsidR="000F7465">
          <w:rPr>
            <w:rStyle w:val="a7"/>
            <w:sz w:val="24"/>
            <w:szCs w:val="24"/>
          </w:rPr>
          <w:t>http://www.iprbookshop.ru/57379.html</w:t>
        </w:r>
      </w:hyperlink>
    </w:p>
    <w:p w:rsidR="00452EF8" w:rsidRPr="00FF5E12" w:rsidRDefault="00452EF8" w:rsidP="00452EF8">
      <w:pPr>
        <w:ind w:left="720"/>
        <w:rPr>
          <w:sz w:val="24"/>
          <w:szCs w:val="24"/>
        </w:rPr>
      </w:pPr>
    </w:p>
    <w:p w:rsidR="00777B09" w:rsidRPr="00FF5E12" w:rsidRDefault="005910AA" w:rsidP="005918DD">
      <w:pPr>
        <w:ind w:firstLine="709"/>
        <w:jc w:val="both"/>
        <w:rPr>
          <w:b/>
          <w:sz w:val="24"/>
          <w:szCs w:val="24"/>
        </w:rPr>
      </w:pPr>
      <w:r>
        <w:rPr>
          <w:b/>
          <w:sz w:val="24"/>
          <w:szCs w:val="24"/>
        </w:rPr>
        <w:t>8</w:t>
      </w:r>
      <w:r w:rsidR="007F4B97" w:rsidRPr="00FF5E12">
        <w:rPr>
          <w:b/>
          <w:sz w:val="24"/>
          <w:szCs w:val="24"/>
        </w:rPr>
        <w:t>.Перечень ресурсов информационно-телекоммуникационной сети «Интернет», необходимых для освоения дисциплины</w:t>
      </w:r>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ЭБС </w:t>
      </w:r>
      <w:r w:rsidRPr="00FF5E12">
        <w:rPr>
          <w:rFonts w:ascii="Times New Roman" w:hAnsi="Times New Roman"/>
          <w:sz w:val="24"/>
          <w:szCs w:val="24"/>
          <w:lang w:val="en-US"/>
        </w:rPr>
        <w:t>IPRBooks</w:t>
      </w:r>
      <w:r w:rsidRPr="00FF5E12">
        <w:rPr>
          <w:rFonts w:ascii="Times New Roman" w:hAnsi="Times New Roman"/>
          <w:sz w:val="24"/>
          <w:szCs w:val="24"/>
        </w:rPr>
        <w:t xml:space="preserve">  Режим доступа: </w:t>
      </w:r>
      <w:hyperlink r:id="rId13" w:history="1">
        <w:r w:rsidR="000F7465">
          <w:rPr>
            <w:rStyle w:val="a7"/>
            <w:rFonts w:ascii="Times New Roman" w:hAnsi="Times New Roman"/>
            <w:sz w:val="24"/>
            <w:szCs w:val="24"/>
          </w:rPr>
          <w:t>http://www.iprbookshop.ru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ЭБС издательства «Юрайт» Режим доступа: </w:t>
      </w:r>
      <w:hyperlink r:id="rId14" w:history="1">
        <w:r w:rsidR="000F7465">
          <w:rPr>
            <w:rStyle w:val="a7"/>
            <w:rFonts w:ascii="Times New Roman" w:hAnsi="Times New Roman"/>
            <w:sz w:val="24"/>
            <w:szCs w:val="24"/>
          </w:rPr>
          <w:t>http://biblio-online.ru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Единое окно доступа к образовательным ресурсам. Режим доступа: </w:t>
      </w:r>
      <w:hyperlink r:id="rId15" w:history="1">
        <w:r w:rsidR="000F7465">
          <w:rPr>
            <w:rStyle w:val="a7"/>
            <w:rFonts w:ascii="Times New Roman" w:hAnsi="Times New Roman"/>
            <w:sz w:val="24"/>
            <w:szCs w:val="24"/>
          </w:rPr>
          <w:t>http://window.edu.ru/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Научная электронная библиотека e-library.ru Режим доступа: </w:t>
      </w:r>
      <w:hyperlink r:id="rId16" w:history="1">
        <w:r w:rsidR="000F7465">
          <w:rPr>
            <w:rStyle w:val="a7"/>
            <w:rFonts w:ascii="Times New Roman" w:hAnsi="Times New Roman"/>
            <w:sz w:val="24"/>
            <w:szCs w:val="24"/>
          </w:rPr>
          <w:t>http://elibrary.ru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Ресурсы издательства Elsevier Режим доступа:  </w:t>
      </w:r>
      <w:hyperlink r:id="rId17" w:history="1">
        <w:r w:rsidR="000F7465">
          <w:rPr>
            <w:rStyle w:val="a7"/>
            <w:rFonts w:ascii="Times New Roman" w:hAnsi="Times New Roman"/>
            <w:sz w:val="24"/>
            <w:szCs w:val="24"/>
          </w:rPr>
          <w:t>http://www.sciencedirect.com</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Федеральный портал «Российское образование» Режим доступа:  </w:t>
      </w:r>
      <w:hyperlink r:id="rId18" w:history="1">
        <w:r w:rsidR="00DB5C14">
          <w:rPr>
            <w:rStyle w:val="a7"/>
            <w:rFonts w:ascii="Times New Roman" w:hAnsi="Times New Roman"/>
            <w:sz w:val="24"/>
            <w:szCs w:val="24"/>
          </w:rPr>
          <w:t>www.edu.ru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Журналы Кембриджского университета Режим доступа: </w:t>
      </w:r>
      <w:hyperlink r:id="rId19" w:history="1">
        <w:r w:rsidR="000F7465">
          <w:rPr>
            <w:rStyle w:val="a7"/>
            <w:rFonts w:ascii="Times New Roman" w:hAnsi="Times New Roman"/>
            <w:sz w:val="24"/>
            <w:szCs w:val="24"/>
          </w:rPr>
          <w:t>http://journals.cambridge.org</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Журналы Оксфордского университета Режим доступа:  </w:t>
      </w:r>
      <w:hyperlink r:id="rId20" w:history="1">
        <w:r w:rsidR="000F7465">
          <w:rPr>
            <w:rStyle w:val="a7"/>
            <w:rFonts w:ascii="Times New Roman" w:hAnsi="Times New Roman"/>
            <w:sz w:val="24"/>
            <w:szCs w:val="24"/>
          </w:rPr>
          <w:t>http://www.oxfordjoumals.org</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Словари и энциклопедии на Академике Режим доступа: </w:t>
      </w:r>
      <w:hyperlink r:id="rId21" w:history="1">
        <w:r w:rsidR="000F7465">
          <w:rPr>
            <w:rStyle w:val="a7"/>
            <w:rFonts w:ascii="Times New Roman" w:hAnsi="Times New Roman"/>
            <w:sz w:val="24"/>
            <w:szCs w:val="24"/>
          </w:rPr>
          <w:t>http://dic.academic.ru/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F7465">
          <w:rPr>
            <w:rStyle w:val="a7"/>
            <w:rFonts w:ascii="Times New Roman" w:hAnsi="Times New Roman"/>
            <w:sz w:val="24"/>
            <w:szCs w:val="24"/>
          </w:rPr>
          <w:t>http://www.benran.ru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Госкомстата РФ. Режим доступа: </w:t>
      </w:r>
      <w:hyperlink r:id="rId23" w:history="1">
        <w:r w:rsidR="000F7465">
          <w:rPr>
            <w:rStyle w:val="a7"/>
            <w:rFonts w:ascii="Times New Roman" w:hAnsi="Times New Roman"/>
            <w:sz w:val="24"/>
            <w:szCs w:val="24"/>
          </w:rPr>
          <w:t>http://www.gks.ru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Сайт Российской государственной библиотеки. Режим доступа: </w:t>
      </w:r>
      <w:hyperlink r:id="rId24" w:history="1">
        <w:r w:rsidR="000F7465">
          <w:rPr>
            <w:rStyle w:val="a7"/>
            <w:rFonts w:ascii="Times New Roman" w:hAnsi="Times New Roman"/>
            <w:sz w:val="24"/>
            <w:szCs w:val="24"/>
          </w:rPr>
          <w:t>http://diss.rsl.ru</w:t>
        </w:r>
      </w:hyperlink>
    </w:p>
    <w:p w:rsidR="00777B09" w:rsidRPr="00FF5E12"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FF5E1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F7465">
          <w:rPr>
            <w:rStyle w:val="a7"/>
            <w:rFonts w:ascii="Times New Roman" w:hAnsi="Times New Roman"/>
            <w:sz w:val="24"/>
            <w:szCs w:val="24"/>
          </w:rPr>
          <w:t>http://ru.spinform.ru</w:t>
        </w:r>
      </w:hyperlink>
    </w:p>
    <w:p w:rsidR="007F4B97" w:rsidRPr="00FF5E12" w:rsidRDefault="007F4B97" w:rsidP="00A76E53">
      <w:pPr>
        <w:ind w:firstLine="709"/>
        <w:jc w:val="both"/>
        <w:rPr>
          <w:rFonts w:eastAsia="Calibri"/>
          <w:sz w:val="24"/>
          <w:szCs w:val="24"/>
        </w:rPr>
      </w:pPr>
      <w:r w:rsidRPr="00FF5E12">
        <w:rPr>
          <w:sz w:val="24"/>
          <w:szCs w:val="24"/>
        </w:rPr>
        <w:t xml:space="preserve">Каждый обучающийся </w:t>
      </w:r>
      <w:r w:rsidR="00777B09" w:rsidRPr="00FF5E12">
        <w:rPr>
          <w:sz w:val="24"/>
          <w:szCs w:val="24"/>
        </w:rPr>
        <w:t>Омской гуманитарной академии</w:t>
      </w:r>
      <w:r w:rsidRPr="00FF5E1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FF5E12">
        <w:rPr>
          <w:sz w:val="24"/>
          <w:szCs w:val="24"/>
        </w:rPr>
        <w:t>Академии</w:t>
      </w:r>
      <w:r w:rsidRPr="00FF5E12">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FF5E12" w:rsidRDefault="007F4B97" w:rsidP="00A76E53">
      <w:pPr>
        <w:ind w:firstLine="709"/>
        <w:jc w:val="both"/>
        <w:rPr>
          <w:rFonts w:eastAsia="Calibri"/>
          <w:sz w:val="24"/>
          <w:szCs w:val="24"/>
        </w:rPr>
      </w:pPr>
      <w:r w:rsidRPr="00FF5E12">
        <w:rPr>
          <w:sz w:val="24"/>
          <w:szCs w:val="24"/>
        </w:rPr>
        <w:t>Электронная информационно-образовательная среда</w:t>
      </w:r>
      <w:r w:rsidR="00777B09" w:rsidRPr="00FF5E12">
        <w:rPr>
          <w:sz w:val="24"/>
          <w:szCs w:val="24"/>
        </w:rPr>
        <w:t>Академии</w:t>
      </w:r>
      <w:r w:rsidRPr="00FF5E12">
        <w:rPr>
          <w:sz w:val="24"/>
          <w:szCs w:val="24"/>
        </w:rPr>
        <w:t xml:space="preserve"> обеспечивает:доступ к учебным планам, рабочим программам дисциплин (модулей), </w:t>
      </w:r>
      <w:r w:rsidRPr="00FF5E12">
        <w:rPr>
          <w:sz w:val="24"/>
          <w:szCs w:val="24"/>
        </w:rPr>
        <w:lastRenderedPageBreak/>
        <w:t>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FF5E12" w:rsidRDefault="007F4B97" w:rsidP="00705FB5">
      <w:pPr>
        <w:widowControl/>
        <w:autoSpaceDE/>
        <w:autoSpaceDN/>
        <w:adjustRightInd/>
        <w:contextualSpacing/>
        <w:jc w:val="both"/>
        <w:rPr>
          <w:rFonts w:eastAsia="Calibri"/>
          <w:sz w:val="24"/>
          <w:szCs w:val="24"/>
          <w:lang w:eastAsia="en-US"/>
        </w:rPr>
      </w:pPr>
    </w:p>
    <w:p w:rsidR="009528CA" w:rsidRPr="00FF5E12" w:rsidRDefault="005910A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F5E12">
        <w:rPr>
          <w:rFonts w:eastAsia="Calibri"/>
          <w:b/>
          <w:sz w:val="24"/>
          <w:szCs w:val="24"/>
          <w:lang w:eastAsia="en-US"/>
        </w:rPr>
        <w:t>.</w:t>
      </w:r>
      <w:r w:rsidR="007F4B97" w:rsidRPr="00FF5E12">
        <w:rPr>
          <w:rFonts w:eastAsia="Calibri"/>
          <w:b/>
          <w:sz w:val="24"/>
          <w:szCs w:val="24"/>
          <w:lang w:eastAsia="en-US"/>
        </w:rPr>
        <w:t>Методические указания для обу</w:t>
      </w:r>
      <w:r w:rsidR="009528CA" w:rsidRPr="00FF5E12">
        <w:rPr>
          <w:rFonts w:eastAsia="Calibri"/>
          <w:b/>
          <w:sz w:val="24"/>
          <w:szCs w:val="24"/>
          <w:lang w:eastAsia="en-US"/>
        </w:rPr>
        <w:t>чающихся по освоению дисциплины</w:t>
      </w:r>
    </w:p>
    <w:p w:rsidR="007F4B97" w:rsidRPr="00FF5E12" w:rsidRDefault="007F4B97" w:rsidP="00A76E53">
      <w:pPr>
        <w:ind w:firstLine="709"/>
        <w:jc w:val="both"/>
        <w:rPr>
          <w:sz w:val="24"/>
          <w:szCs w:val="24"/>
        </w:rPr>
      </w:pPr>
      <w:r w:rsidRPr="00FF5E12">
        <w:rPr>
          <w:sz w:val="24"/>
          <w:szCs w:val="24"/>
        </w:rPr>
        <w:t>Для того чтобы успешно о</w:t>
      </w:r>
      <w:r w:rsidR="004E4DB2" w:rsidRPr="00FF5E12">
        <w:rPr>
          <w:sz w:val="24"/>
          <w:szCs w:val="24"/>
        </w:rPr>
        <w:t xml:space="preserve">своить </w:t>
      </w:r>
      <w:r w:rsidRPr="00FF5E12">
        <w:rPr>
          <w:sz w:val="24"/>
          <w:szCs w:val="24"/>
        </w:rPr>
        <w:t>дисциплин</w:t>
      </w:r>
      <w:r w:rsidR="004E4DB2" w:rsidRPr="00FF5E12">
        <w:rPr>
          <w:sz w:val="24"/>
          <w:szCs w:val="24"/>
        </w:rPr>
        <w:t>у</w:t>
      </w:r>
      <w:r w:rsidR="00E05E15" w:rsidRPr="00FF5E12">
        <w:rPr>
          <w:b/>
          <w:sz w:val="24"/>
          <w:szCs w:val="24"/>
        </w:rPr>
        <w:t>«</w:t>
      </w:r>
      <w:r w:rsidR="00BC1EB9" w:rsidRPr="00FF5E12">
        <w:rPr>
          <w:b/>
          <w:sz w:val="24"/>
          <w:szCs w:val="24"/>
        </w:rPr>
        <w:t>Информационные технологии в управлении</w:t>
      </w:r>
      <w:r w:rsidR="00E05E15" w:rsidRPr="00FF5E12">
        <w:rPr>
          <w:b/>
          <w:sz w:val="24"/>
          <w:szCs w:val="24"/>
        </w:rPr>
        <w:t xml:space="preserve">» </w:t>
      </w:r>
      <w:r w:rsidRPr="00FF5E12">
        <w:rPr>
          <w:sz w:val="24"/>
          <w:szCs w:val="24"/>
        </w:rPr>
        <w:t xml:space="preserve">обучающиеся должны выполнить следующие </w:t>
      </w:r>
      <w:r w:rsidR="004E4DB2" w:rsidRPr="00FF5E12">
        <w:rPr>
          <w:sz w:val="24"/>
          <w:szCs w:val="24"/>
        </w:rPr>
        <w:t xml:space="preserve">методические </w:t>
      </w:r>
      <w:r w:rsidRPr="00FF5E12">
        <w:rPr>
          <w:sz w:val="24"/>
          <w:szCs w:val="24"/>
        </w:rPr>
        <w:t>указания</w:t>
      </w:r>
      <w:r w:rsidR="004E4DB2" w:rsidRPr="00FF5E12">
        <w:rPr>
          <w:sz w:val="24"/>
          <w:szCs w:val="24"/>
        </w:rPr>
        <w:t>.</w:t>
      </w:r>
    </w:p>
    <w:p w:rsidR="007F4B97" w:rsidRPr="00FF5E12" w:rsidRDefault="007F4B97" w:rsidP="00A76E53">
      <w:pPr>
        <w:ind w:firstLine="709"/>
        <w:jc w:val="both"/>
        <w:rPr>
          <w:sz w:val="24"/>
          <w:szCs w:val="24"/>
        </w:rPr>
      </w:pPr>
      <w:r w:rsidRPr="00FF5E12">
        <w:rPr>
          <w:sz w:val="24"/>
          <w:szCs w:val="24"/>
        </w:rPr>
        <w:t xml:space="preserve">Методические указания для обучающихся по освоению дисциплины для подготовки к занятиям </w:t>
      </w:r>
      <w:r w:rsidRPr="00FF5E12">
        <w:rPr>
          <w:b/>
          <w:sz w:val="24"/>
          <w:szCs w:val="24"/>
        </w:rPr>
        <w:t>лекционного типа</w:t>
      </w:r>
      <w:r w:rsidRPr="00FF5E12">
        <w:rPr>
          <w:sz w:val="24"/>
          <w:szCs w:val="24"/>
        </w:rPr>
        <w:t>:</w:t>
      </w:r>
    </w:p>
    <w:p w:rsidR="007F4B97" w:rsidRPr="00FF5E12" w:rsidRDefault="007F4B97" w:rsidP="00A76E53">
      <w:pPr>
        <w:ind w:firstLine="709"/>
        <w:jc w:val="both"/>
        <w:rPr>
          <w:sz w:val="24"/>
          <w:szCs w:val="24"/>
        </w:rPr>
      </w:pPr>
      <w:r w:rsidRPr="00FF5E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F5E12" w:rsidRDefault="007F4B97" w:rsidP="00A76E53">
      <w:pPr>
        <w:ind w:firstLine="709"/>
        <w:jc w:val="both"/>
        <w:rPr>
          <w:b/>
          <w:sz w:val="24"/>
          <w:szCs w:val="24"/>
        </w:rPr>
      </w:pPr>
      <w:r w:rsidRPr="00FF5E12">
        <w:rPr>
          <w:sz w:val="24"/>
          <w:szCs w:val="24"/>
        </w:rPr>
        <w:t xml:space="preserve"> Методические указания для обучающихся по освоению дисциплины для подготовки к занятиям </w:t>
      </w:r>
      <w:r w:rsidRPr="00FF5E12">
        <w:rPr>
          <w:b/>
          <w:sz w:val="24"/>
          <w:szCs w:val="24"/>
        </w:rPr>
        <w:t xml:space="preserve">семинарского типа: </w:t>
      </w:r>
    </w:p>
    <w:p w:rsidR="007F4B97" w:rsidRPr="00FF5E12" w:rsidRDefault="007F4B97" w:rsidP="00A76E53">
      <w:pPr>
        <w:ind w:firstLine="709"/>
        <w:jc w:val="both"/>
        <w:rPr>
          <w:sz w:val="24"/>
          <w:szCs w:val="24"/>
        </w:rPr>
      </w:pPr>
      <w:r w:rsidRPr="00FF5E1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FF5E12">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F5E12" w:rsidRDefault="007F4B97" w:rsidP="00A76E53">
      <w:pPr>
        <w:ind w:firstLine="709"/>
        <w:jc w:val="both"/>
        <w:rPr>
          <w:b/>
          <w:sz w:val="24"/>
          <w:szCs w:val="24"/>
        </w:rPr>
      </w:pPr>
      <w:r w:rsidRPr="00FF5E12">
        <w:rPr>
          <w:sz w:val="24"/>
          <w:szCs w:val="24"/>
        </w:rPr>
        <w:t xml:space="preserve">Методические указания для обучающихся по освоению дисциплины для </w:t>
      </w:r>
      <w:r w:rsidRPr="00FF5E12">
        <w:rPr>
          <w:b/>
          <w:sz w:val="24"/>
          <w:szCs w:val="24"/>
        </w:rPr>
        <w:t>самостоятельной работы:</w:t>
      </w:r>
    </w:p>
    <w:p w:rsidR="007F4B97" w:rsidRPr="00FF5E12" w:rsidRDefault="007F4B97" w:rsidP="00A76E53">
      <w:pPr>
        <w:ind w:firstLine="709"/>
        <w:jc w:val="both"/>
        <w:rPr>
          <w:sz w:val="24"/>
          <w:szCs w:val="24"/>
        </w:rPr>
      </w:pPr>
      <w:r w:rsidRPr="00FF5E1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F5E12" w:rsidRDefault="007F4B97" w:rsidP="00A76E53">
      <w:pPr>
        <w:ind w:firstLine="709"/>
        <w:jc w:val="both"/>
        <w:rPr>
          <w:sz w:val="24"/>
          <w:szCs w:val="24"/>
        </w:rPr>
      </w:pPr>
      <w:r w:rsidRPr="00FF5E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F5E12" w:rsidRDefault="007F4B97" w:rsidP="00A76E53">
      <w:pPr>
        <w:ind w:firstLine="709"/>
        <w:jc w:val="both"/>
        <w:rPr>
          <w:sz w:val="24"/>
          <w:szCs w:val="24"/>
        </w:rPr>
      </w:pPr>
      <w:r w:rsidRPr="00FF5E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F5E12" w:rsidRDefault="007F4B97" w:rsidP="00A76E53">
      <w:pPr>
        <w:ind w:firstLine="709"/>
        <w:jc w:val="both"/>
        <w:rPr>
          <w:sz w:val="24"/>
          <w:szCs w:val="24"/>
        </w:rPr>
      </w:pPr>
      <w:r w:rsidRPr="00FF5E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F5E12" w:rsidRDefault="007F4B97" w:rsidP="00A76E53">
      <w:pPr>
        <w:ind w:firstLine="709"/>
        <w:jc w:val="both"/>
        <w:rPr>
          <w:sz w:val="24"/>
          <w:szCs w:val="24"/>
        </w:rPr>
      </w:pPr>
      <w:r w:rsidRPr="00FF5E1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F5E12" w:rsidRDefault="007F4B97" w:rsidP="00A76E53">
      <w:pPr>
        <w:ind w:firstLine="709"/>
        <w:jc w:val="both"/>
        <w:rPr>
          <w:sz w:val="24"/>
          <w:szCs w:val="24"/>
        </w:rPr>
      </w:pPr>
      <w:r w:rsidRPr="00FF5E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F5E12" w:rsidRDefault="007F4B97" w:rsidP="00A76E53">
      <w:pPr>
        <w:ind w:firstLine="709"/>
        <w:jc w:val="both"/>
        <w:rPr>
          <w:sz w:val="24"/>
          <w:szCs w:val="24"/>
        </w:rPr>
      </w:pPr>
      <w:r w:rsidRPr="00FF5E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F5E12" w:rsidRDefault="007F4B97" w:rsidP="00A76E53">
      <w:pPr>
        <w:ind w:firstLine="709"/>
        <w:jc w:val="both"/>
        <w:rPr>
          <w:sz w:val="24"/>
          <w:szCs w:val="24"/>
        </w:rPr>
      </w:pPr>
      <w:r w:rsidRPr="00FF5E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F5E12" w:rsidRDefault="007F4B97" w:rsidP="00A76E53">
      <w:pPr>
        <w:ind w:firstLine="709"/>
        <w:jc w:val="both"/>
        <w:rPr>
          <w:sz w:val="24"/>
          <w:szCs w:val="24"/>
        </w:rPr>
      </w:pPr>
      <w:r w:rsidRPr="00FF5E12">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w:t>
      </w:r>
      <w:r w:rsidRPr="00FF5E12">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F5E12" w:rsidRDefault="007F4B97" w:rsidP="00A76E53">
      <w:pPr>
        <w:ind w:firstLine="709"/>
        <w:jc w:val="both"/>
        <w:rPr>
          <w:sz w:val="24"/>
          <w:szCs w:val="24"/>
        </w:rPr>
      </w:pPr>
      <w:r w:rsidRPr="00FF5E12">
        <w:rPr>
          <w:sz w:val="24"/>
          <w:szCs w:val="24"/>
        </w:rPr>
        <w:t>Таким образом, при работе с источниками и литературой важно уметь:</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обобщать полученную информацию, оценивать прослушанное и прочитанное;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готовить и презентовать развернутые сообщения типа доклада;</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пользоваться реферативными и справочными материалами; </w:t>
      </w:r>
    </w:p>
    <w:p w:rsidR="007F4B97"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FF5E12"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FF5E1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FF5E12" w:rsidRDefault="007F4B97" w:rsidP="00A76E53">
      <w:pPr>
        <w:ind w:firstLine="709"/>
        <w:jc w:val="both"/>
        <w:rPr>
          <w:sz w:val="24"/>
          <w:szCs w:val="24"/>
        </w:rPr>
      </w:pPr>
      <w:r w:rsidRPr="00FF5E12">
        <w:rPr>
          <w:b/>
          <w:bCs/>
          <w:sz w:val="24"/>
          <w:szCs w:val="24"/>
        </w:rPr>
        <w:t>Подготовка к промежуточной аттестации</w:t>
      </w:r>
      <w:r w:rsidRPr="00FF5E12">
        <w:rPr>
          <w:bCs/>
          <w:sz w:val="24"/>
          <w:szCs w:val="24"/>
        </w:rPr>
        <w:t>:</w:t>
      </w:r>
    </w:p>
    <w:p w:rsidR="007F4B97" w:rsidRPr="00FF5E12" w:rsidRDefault="007F4B97" w:rsidP="00A76E53">
      <w:pPr>
        <w:ind w:firstLine="709"/>
        <w:jc w:val="both"/>
        <w:rPr>
          <w:sz w:val="24"/>
          <w:szCs w:val="24"/>
        </w:rPr>
      </w:pPr>
      <w:r w:rsidRPr="00FF5E12">
        <w:rPr>
          <w:sz w:val="24"/>
          <w:szCs w:val="24"/>
        </w:rPr>
        <w:t>При подготовке к промежуточной аттестации целесообразно:</w:t>
      </w:r>
    </w:p>
    <w:p w:rsidR="007F4B97" w:rsidRPr="00FF5E12" w:rsidRDefault="007F4B97" w:rsidP="00A76E53">
      <w:pPr>
        <w:ind w:firstLine="709"/>
        <w:jc w:val="both"/>
        <w:rPr>
          <w:sz w:val="24"/>
          <w:szCs w:val="24"/>
        </w:rPr>
      </w:pPr>
      <w:r w:rsidRPr="00FF5E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F5E12" w:rsidRDefault="007F4B97" w:rsidP="00A76E53">
      <w:pPr>
        <w:ind w:firstLine="709"/>
        <w:jc w:val="both"/>
        <w:rPr>
          <w:sz w:val="24"/>
          <w:szCs w:val="24"/>
        </w:rPr>
      </w:pPr>
      <w:r w:rsidRPr="00FF5E12">
        <w:rPr>
          <w:sz w:val="24"/>
          <w:szCs w:val="24"/>
        </w:rPr>
        <w:t>- внимательно прочитать рекомендованную литературу;</w:t>
      </w:r>
    </w:p>
    <w:p w:rsidR="007F4B97" w:rsidRPr="00FF5E12" w:rsidRDefault="007F4B97" w:rsidP="00A76E53">
      <w:pPr>
        <w:ind w:firstLine="709"/>
        <w:jc w:val="both"/>
        <w:rPr>
          <w:sz w:val="24"/>
          <w:szCs w:val="24"/>
        </w:rPr>
      </w:pPr>
      <w:r w:rsidRPr="00FF5E12">
        <w:rPr>
          <w:sz w:val="24"/>
          <w:szCs w:val="24"/>
        </w:rPr>
        <w:t xml:space="preserve">- составить краткие конспекты ответов (планы ответов). </w:t>
      </w:r>
    </w:p>
    <w:p w:rsidR="007F4B97" w:rsidRPr="00FF5E12" w:rsidRDefault="007F4B97" w:rsidP="00A76E53">
      <w:pPr>
        <w:ind w:firstLine="709"/>
        <w:jc w:val="both"/>
        <w:rPr>
          <w:sz w:val="24"/>
          <w:szCs w:val="24"/>
        </w:rPr>
      </w:pPr>
    </w:p>
    <w:p w:rsidR="009528CA" w:rsidRPr="00FF5E12" w:rsidRDefault="000875BF" w:rsidP="00705FB5">
      <w:pPr>
        <w:widowControl/>
        <w:autoSpaceDE/>
        <w:adjustRightInd/>
        <w:ind w:firstLine="709"/>
        <w:contextualSpacing/>
        <w:jc w:val="both"/>
        <w:rPr>
          <w:rFonts w:eastAsia="Calibri"/>
          <w:b/>
          <w:sz w:val="24"/>
          <w:szCs w:val="24"/>
          <w:lang w:eastAsia="en-US"/>
        </w:rPr>
      </w:pPr>
      <w:r w:rsidRPr="00FF5E12">
        <w:rPr>
          <w:rFonts w:eastAsia="Calibri"/>
          <w:b/>
          <w:sz w:val="24"/>
          <w:szCs w:val="24"/>
          <w:lang w:eastAsia="en-US"/>
        </w:rPr>
        <w:t>1</w:t>
      </w:r>
      <w:r w:rsidR="005910AA">
        <w:rPr>
          <w:rFonts w:eastAsia="Calibri"/>
          <w:b/>
          <w:sz w:val="24"/>
          <w:szCs w:val="24"/>
          <w:lang w:eastAsia="en-US"/>
        </w:rPr>
        <w:t>0</w:t>
      </w:r>
      <w:r w:rsidRPr="00FF5E12">
        <w:rPr>
          <w:rFonts w:eastAsia="Calibri"/>
          <w:b/>
          <w:sz w:val="24"/>
          <w:szCs w:val="24"/>
          <w:lang w:eastAsia="en-US"/>
        </w:rPr>
        <w:t>.</w:t>
      </w:r>
      <w:r w:rsidR="009528CA" w:rsidRPr="00FF5E1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F5E12" w:rsidRDefault="00CF2B2F" w:rsidP="00A76E53">
      <w:pPr>
        <w:widowControl/>
        <w:autoSpaceDE/>
        <w:adjustRightInd/>
        <w:ind w:firstLine="709"/>
        <w:jc w:val="both"/>
        <w:rPr>
          <w:sz w:val="24"/>
          <w:szCs w:val="24"/>
        </w:rPr>
      </w:pPr>
      <w:r w:rsidRPr="00FF5E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F5E12" w:rsidRDefault="00CF2B2F" w:rsidP="00705FB5">
      <w:pPr>
        <w:widowControl/>
        <w:autoSpaceDE/>
        <w:adjustRightInd/>
        <w:ind w:firstLine="709"/>
        <w:jc w:val="both"/>
        <w:rPr>
          <w:sz w:val="24"/>
          <w:szCs w:val="24"/>
        </w:rPr>
      </w:pPr>
      <w:r w:rsidRPr="00FF5E12">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FF5E12" w:rsidRDefault="00CF2B2F" w:rsidP="00A76E53">
      <w:pPr>
        <w:widowControl/>
        <w:autoSpaceDE/>
        <w:adjustRightInd/>
        <w:ind w:firstLine="709"/>
        <w:jc w:val="both"/>
        <w:rPr>
          <w:sz w:val="24"/>
          <w:szCs w:val="24"/>
        </w:rPr>
      </w:pPr>
      <w:r w:rsidRPr="00FF5E12">
        <w:rPr>
          <w:sz w:val="24"/>
          <w:szCs w:val="24"/>
        </w:rPr>
        <w:t>Электронная информационно-образовательная среда Академии, работающая на платформе LMS Moodle, обеспечивает:</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FF5E12">
        <w:rPr>
          <w:sz w:val="24"/>
          <w:szCs w:val="24"/>
        </w:rPr>
        <w:t>, ЭБС Юрайт</w:t>
      </w:r>
      <w:r w:rsidRPr="00FF5E12">
        <w:rPr>
          <w:sz w:val="24"/>
          <w:szCs w:val="24"/>
        </w:rPr>
        <w:t xml:space="preserve"> ) и электронным образовательным ресурсам, указанным в рабочих программах;</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FF5E12" w:rsidRDefault="00CF2B2F" w:rsidP="00B14050">
      <w:pPr>
        <w:widowControl/>
        <w:tabs>
          <w:tab w:val="left" w:pos="1418"/>
        </w:tabs>
        <w:autoSpaceDE/>
        <w:adjustRightInd/>
        <w:ind w:firstLine="709"/>
        <w:jc w:val="both"/>
        <w:rPr>
          <w:sz w:val="24"/>
          <w:szCs w:val="24"/>
        </w:rPr>
      </w:pPr>
      <w:r w:rsidRPr="00FF5E12">
        <w:rPr>
          <w:sz w:val="24"/>
          <w:szCs w:val="24"/>
        </w:rPr>
        <w:t>•</w:t>
      </w:r>
      <w:r w:rsidRPr="00FF5E12">
        <w:rPr>
          <w:sz w:val="24"/>
          <w:szCs w:val="24"/>
        </w:rPr>
        <w:tab/>
        <w:t>взаимодействие между участниками образовательного процесса, в том числе синхронное и (или) асинхронное в</w:t>
      </w:r>
      <w:r w:rsidR="00705FB5" w:rsidRPr="00FF5E12">
        <w:rPr>
          <w:sz w:val="24"/>
          <w:szCs w:val="24"/>
        </w:rPr>
        <w:t>заимодействие посредством сети «Интернет».</w:t>
      </w:r>
    </w:p>
    <w:p w:rsidR="00CF2B2F" w:rsidRPr="00FF5E12" w:rsidRDefault="00CF2B2F" w:rsidP="00A76E53">
      <w:pPr>
        <w:widowControl/>
        <w:autoSpaceDE/>
        <w:adjustRightInd/>
        <w:ind w:firstLine="709"/>
        <w:jc w:val="both"/>
        <w:rPr>
          <w:sz w:val="24"/>
          <w:szCs w:val="24"/>
        </w:rPr>
      </w:pPr>
      <w:r w:rsidRPr="00FF5E12">
        <w:rPr>
          <w:sz w:val="24"/>
          <w:szCs w:val="24"/>
        </w:rPr>
        <w:t>При осуществлении образовательного процесса по дисциплине используются следующие информационные технологии: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сбор, хранение, систематизация и выдача учебной и научной информации;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обработка текстовой, графической и эмпирической информации;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подготовка, конструирование и презентация итогов исследовательской и аналитической деятельности;</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F5E12" w:rsidRDefault="00CF2B2F" w:rsidP="00A76E53">
      <w:pPr>
        <w:widowControl/>
        <w:autoSpaceDE/>
        <w:adjustRightInd/>
        <w:ind w:firstLine="709"/>
        <w:jc w:val="both"/>
        <w:rPr>
          <w:sz w:val="24"/>
          <w:szCs w:val="24"/>
        </w:rPr>
      </w:pPr>
      <w:r w:rsidRPr="00FF5E12">
        <w:rPr>
          <w:sz w:val="24"/>
          <w:szCs w:val="24"/>
        </w:rPr>
        <w:t>•</w:t>
      </w:r>
      <w:r w:rsidRPr="00FF5E12">
        <w:rPr>
          <w:sz w:val="24"/>
          <w:szCs w:val="24"/>
        </w:rPr>
        <w:tab/>
        <w:t>компьютерное тестирование;</w:t>
      </w:r>
    </w:p>
    <w:p w:rsidR="00CF2B2F" w:rsidRPr="00FF5E12" w:rsidRDefault="00CF2B2F" w:rsidP="00705FB5">
      <w:pPr>
        <w:widowControl/>
        <w:autoSpaceDE/>
        <w:adjustRightInd/>
        <w:ind w:firstLine="709"/>
        <w:jc w:val="both"/>
        <w:rPr>
          <w:sz w:val="24"/>
          <w:szCs w:val="24"/>
        </w:rPr>
      </w:pPr>
      <w:r w:rsidRPr="00FF5E12">
        <w:rPr>
          <w:sz w:val="24"/>
          <w:szCs w:val="24"/>
        </w:rPr>
        <w:t>•</w:t>
      </w:r>
      <w:r w:rsidRPr="00FF5E12">
        <w:rPr>
          <w:sz w:val="24"/>
          <w:szCs w:val="24"/>
        </w:rPr>
        <w:tab/>
        <w:t>демонстрация мультимедийных материалов.</w:t>
      </w:r>
    </w:p>
    <w:p w:rsidR="005910AA" w:rsidRPr="00E04009" w:rsidRDefault="005910AA" w:rsidP="005910AA">
      <w:pPr>
        <w:widowControl/>
        <w:autoSpaceDE/>
        <w:adjustRightInd/>
        <w:ind w:firstLine="709"/>
        <w:jc w:val="both"/>
        <w:rPr>
          <w:color w:val="000000"/>
          <w:sz w:val="24"/>
          <w:szCs w:val="24"/>
          <w:lang w:val="en-US"/>
        </w:rPr>
      </w:pPr>
      <w:r w:rsidRPr="006E78A7">
        <w:rPr>
          <w:color w:val="000000"/>
          <w:sz w:val="24"/>
          <w:szCs w:val="24"/>
        </w:rPr>
        <w:t>ПЕРЕЧЕНЬ</w:t>
      </w:r>
      <w:r w:rsidRPr="00E04009">
        <w:rPr>
          <w:color w:val="000000"/>
          <w:sz w:val="24"/>
          <w:szCs w:val="24"/>
          <w:lang w:val="en-US"/>
        </w:rPr>
        <w:t xml:space="preserve"> </w:t>
      </w:r>
      <w:r w:rsidRPr="006E78A7">
        <w:rPr>
          <w:color w:val="000000"/>
          <w:sz w:val="24"/>
          <w:szCs w:val="24"/>
        </w:rPr>
        <w:t>ПРОГРАММНОГО</w:t>
      </w:r>
      <w:r w:rsidRPr="00E04009">
        <w:rPr>
          <w:color w:val="000000"/>
          <w:sz w:val="24"/>
          <w:szCs w:val="24"/>
          <w:lang w:val="en-US"/>
        </w:rPr>
        <w:t xml:space="preserve"> </w:t>
      </w:r>
      <w:r w:rsidRPr="006E78A7">
        <w:rPr>
          <w:color w:val="000000"/>
          <w:sz w:val="24"/>
          <w:szCs w:val="24"/>
        </w:rPr>
        <w:t>ОБЕСПЕЧЕНИЯ</w:t>
      </w:r>
    </w:p>
    <w:p w:rsidR="005910AA" w:rsidRPr="00E04009" w:rsidRDefault="005910AA" w:rsidP="005910AA">
      <w:pPr>
        <w:widowControl/>
        <w:autoSpaceDE/>
        <w:adjustRightInd/>
        <w:ind w:firstLine="709"/>
        <w:jc w:val="both"/>
        <w:rPr>
          <w:color w:val="000000"/>
          <w:sz w:val="24"/>
          <w:szCs w:val="24"/>
          <w:lang w:val="en-US"/>
        </w:rPr>
      </w:pPr>
      <w:r w:rsidRPr="00E04009">
        <w:rPr>
          <w:color w:val="000000"/>
          <w:sz w:val="24"/>
          <w:szCs w:val="24"/>
          <w:lang w:val="en-US"/>
        </w:rPr>
        <w:t>•</w:t>
      </w:r>
      <w:r w:rsidRPr="00E04009">
        <w:rPr>
          <w:color w:val="000000"/>
          <w:sz w:val="24"/>
          <w:szCs w:val="24"/>
          <w:lang w:val="en-US"/>
        </w:rPr>
        <w:tab/>
      </w:r>
      <w:r w:rsidRPr="006E78A7">
        <w:rPr>
          <w:color w:val="000000"/>
          <w:sz w:val="24"/>
          <w:szCs w:val="24"/>
          <w:lang w:val="en-US"/>
        </w:rPr>
        <w:t>MicrosoftWindows</w:t>
      </w:r>
      <w:r w:rsidRPr="00E04009">
        <w:rPr>
          <w:color w:val="000000"/>
          <w:sz w:val="24"/>
          <w:szCs w:val="24"/>
          <w:lang w:val="en-US"/>
        </w:rPr>
        <w:t xml:space="preserve"> 10 </w:t>
      </w:r>
      <w:r w:rsidRPr="006E78A7">
        <w:rPr>
          <w:color w:val="000000"/>
          <w:sz w:val="24"/>
          <w:szCs w:val="24"/>
          <w:lang w:val="en-US"/>
        </w:rPr>
        <w:t>Professional</w:t>
      </w:r>
    </w:p>
    <w:p w:rsidR="005910AA" w:rsidRPr="006E78A7" w:rsidRDefault="005910AA" w:rsidP="005910A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5910AA" w:rsidRPr="006E78A7" w:rsidRDefault="005910AA" w:rsidP="005910AA">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5910AA" w:rsidRPr="00E04009" w:rsidRDefault="005910AA" w:rsidP="005910AA">
      <w:pPr>
        <w:widowControl/>
        <w:autoSpaceDE/>
        <w:adjustRightInd/>
        <w:ind w:firstLine="709"/>
        <w:jc w:val="both"/>
        <w:rPr>
          <w:color w:val="000000"/>
          <w:sz w:val="24"/>
          <w:szCs w:val="24"/>
          <w:lang w:val="en-US"/>
        </w:rPr>
      </w:pPr>
      <w:r w:rsidRPr="00E04009">
        <w:rPr>
          <w:color w:val="000000"/>
          <w:sz w:val="24"/>
          <w:szCs w:val="24"/>
          <w:lang w:val="en-US"/>
        </w:rPr>
        <w:t>•</w:t>
      </w:r>
      <w:r w:rsidRPr="00E04009">
        <w:rPr>
          <w:color w:val="000000"/>
          <w:sz w:val="24"/>
          <w:szCs w:val="24"/>
          <w:lang w:val="en-US"/>
        </w:rPr>
        <w:tab/>
      </w:r>
      <w:r w:rsidRPr="006E78A7">
        <w:rPr>
          <w:bCs/>
          <w:sz w:val="24"/>
          <w:szCs w:val="24"/>
          <w:lang w:val="en-US"/>
        </w:rPr>
        <w:t>C</w:t>
      </w:r>
      <w:r w:rsidRPr="006E78A7">
        <w:rPr>
          <w:bCs/>
          <w:sz w:val="24"/>
          <w:szCs w:val="24"/>
        </w:rPr>
        <w:t>вободно</w:t>
      </w:r>
      <w:r w:rsidRPr="00E04009">
        <w:rPr>
          <w:bCs/>
          <w:sz w:val="24"/>
          <w:szCs w:val="24"/>
          <w:lang w:val="en-US"/>
        </w:rPr>
        <w:t xml:space="preserve"> </w:t>
      </w:r>
      <w:r w:rsidRPr="006E78A7">
        <w:rPr>
          <w:bCs/>
          <w:sz w:val="24"/>
          <w:szCs w:val="24"/>
        </w:rPr>
        <w:t>распространяемый</w:t>
      </w:r>
      <w:r w:rsidRPr="00E04009">
        <w:rPr>
          <w:bCs/>
          <w:sz w:val="24"/>
          <w:szCs w:val="24"/>
          <w:lang w:val="en-US"/>
        </w:rPr>
        <w:t xml:space="preserve"> </w:t>
      </w:r>
      <w:r w:rsidRPr="006E78A7">
        <w:rPr>
          <w:bCs/>
          <w:sz w:val="24"/>
          <w:szCs w:val="24"/>
        </w:rPr>
        <w:t>офисный</w:t>
      </w:r>
      <w:r w:rsidRPr="00E04009">
        <w:rPr>
          <w:bCs/>
          <w:sz w:val="24"/>
          <w:szCs w:val="24"/>
          <w:lang w:val="en-US"/>
        </w:rPr>
        <w:t xml:space="preserve"> </w:t>
      </w:r>
      <w:r w:rsidRPr="006E78A7">
        <w:rPr>
          <w:bCs/>
          <w:sz w:val="24"/>
          <w:szCs w:val="24"/>
        </w:rPr>
        <w:t>пакет</w:t>
      </w:r>
      <w:r w:rsidRPr="00E04009">
        <w:rPr>
          <w:bCs/>
          <w:sz w:val="24"/>
          <w:szCs w:val="24"/>
          <w:lang w:val="en-US"/>
        </w:rPr>
        <w:t xml:space="preserve"> </w:t>
      </w:r>
      <w:r w:rsidRPr="006E78A7">
        <w:rPr>
          <w:bCs/>
          <w:sz w:val="24"/>
          <w:szCs w:val="24"/>
        </w:rPr>
        <w:t>с</w:t>
      </w:r>
      <w:r w:rsidRPr="00E04009">
        <w:rPr>
          <w:bCs/>
          <w:sz w:val="24"/>
          <w:szCs w:val="24"/>
          <w:lang w:val="en-US"/>
        </w:rPr>
        <w:t xml:space="preserve"> </w:t>
      </w:r>
      <w:r w:rsidRPr="006E78A7">
        <w:rPr>
          <w:bCs/>
          <w:sz w:val="24"/>
          <w:szCs w:val="24"/>
        </w:rPr>
        <w:t>открытым</w:t>
      </w:r>
      <w:r w:rsidRPr="00E04009">
        <w:rPr>
          <w:bCs/>
          <w:sz w:val="24"/>
          <w:szCs w:val="24"/>
          <w:lang w:val="en-US"/>
        </w:rPr>
        <w:t xml:space="preserve"> </w:t>
      </w:r>
      <w:r w:rsidRPr="006E78A7">
        <w:rPr>
          <w:bCs/>
          <w:sz w:val="24"/>
          <w:szCs w:val="24"/>
        </w:rPr>
        <w:t>исходным</w:t>
      </w:r>
      <w:r w:rsidRPr="00E04009">
        <w:rPr>
          <w:bCs/>
          <w:sz w:val="24"/>
          <w:szCs w:val="24"/>
          <w:lang w:val="en-US"/>
        </w:rPr>
        <w:t xml:space="preserve"> </w:t>
      </w:r>
      <w:r w:rsidRPr="006E78A7">
        <w:rPr>
          <w:bCs/>
          <w:sz w:val="24"/>
          <w:szCs w:val="24"/>
        </w:rPr>
        <w:t>кодом</w:t>
      </w:r>
      <w:r w:rsidRPr="00E04009">
        <w:rPr>
          <w:bCs/>
          <w:sz w:val="24"/>
          <w:szCs w:val="24"/>
          <w:lang w:val="en-US"/>
        </w:rPr>
        <w:t xml:space="preserve"> LibreOffice 6.0.3.2 Stable</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5910AA" w:rsidRPr="006E78A7" w:rsidRDefault="005910AA" w:rsidP="005910AA">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936542" w:rsidRPr="00FF5E12" w:rsidRDefault="00936542" w:rsidP="00705FB5">
      <w:pPr>
        <w:widowControl/>
        <w:autoSpaceDE/>
        <w:autoSpaceDN/>
        <w:adjustRightInd/>
        <w:ind w:firstLine="709"/>
        <w:jc w:val="both"/>
        <w:rPr>
          <w:b/>
          <w:sz w:val="24"/>
          <w:szCs w:val="24"/>
        </w:rPr>
      </w:pPr>
    </w:p>
    <w:p w:rsidR="00920BD3" w:rsidRPr="00412C6D" w:rsidRDefault="00920BD3" w:rsidP="00920BD3">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20BD3" w:rsidRPr="00412C6D" w:rsidRDefault="00920BD3" w:rsidP="00920BD3">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BD3" w:rsidRPr="00412C6D" w:rsidRDefault="00920BD3" w:rsidP="00920BD3">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20BD3" w:rsidRPr="00412C6D" w:rsidRDefault="00920BD3" w:rsidP="00920BD3">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920BD3" w:rsidRPr="00412C6D" w:rsidRDefault="00920BD3" w:rsidP="00920BD3">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 </w:t>
      </w:r>
      <w:r w:rsidRPr="00412C6D">
        <w:rPr>
          <w:sz w:val="24"/>
          <w:szCs w:val="24"/>
          <w:lang w:val="en-US"/>
        </w:rPr>
        <w:t>LibreOfficeWriter</w:t>
      </w:r>
      <w:r w:rsidRPr="00412C6D">
        <w:rPr>
          <w:sz w:val="24"/>
          <w:szCs w:val="24"/>
        </w:rPr>
        <w:t xml:space="preserve">,  </w:t>
      </w:r>
      <w:r w:rsidRPr="00412C6D">
        <w:rPr>
          <w:sz w:val="24"/>
          <w:szCs w:val="24"/>
          <w:lang w:val="en-US"/>
        </w:rPr>
        <w:t>LibreOfficeCalc</w:t>
      </w:r>
      <w:r w:rsidRPr="00412C6D">
        <w:rPr>
          <w:sz w:val="24"/>
          <w:szCs w:val="24"/>
        </w:rPr>
        <w:t xml:space="preserve">,  </w:t>
      </w:r>
      <w:r w:rsidRPr="00412C6D">
        <w:rPr>
          <w:sz w:val="24"/>
          <w:szCs w:val="24"/>
          <w:lang w:val="en-US"/>
        </w:rPr>
        <w:t>LibreOfficeImpress</w:t>
      </w:r>
      <w:r w:rsidRPr="00412C6D">
        <w:rPr>
          <w:sz w:val="24"/>
          <w:szCs w:val="24"/>
        </w:rPr>
        <w:t xml:space="preserve">,  </w:t>
      </w:r>
      <w:r w:rsidRPr="00412C6D">
        <w:rPr>
          <w:sz w:val="24"/>
          <w:szCs w:val="24"/>
          <w:lang w:val="en-US"/>
        </w:rPr>
        <w:t>LibreOfficeDraw</w:t>
      </w:r>
      <w:r w:rsidRPr="00412C6D">
        <w:rPr>
          <w:sz w:val="24"/>
          <w:szCs w:val="24"/>
        </w:rPr>
        <w:t xml:space="preserve">,  </w:t>
      </w:r>
      <w:r w:rsidRPr="00412C6D">
        <w:rPr>
          <w:sz w:val="24"/>
          <w:szCs w:val="24"/>
          <w:lang w:val="en-US"/>
        </w:rPr>
        <w:t>LibreOfficeMath</w:t>
      </w:r>
      <w:r w:rsidRPr="00412C6D">
        <w:rPr>
          <w:sz w:val="24"/>
          <w:szCs w:val="24"/>
        </w:rPr>
        <w:t xml:space="preserve">,  </w:t>
      </w:r>
      <w:r w:rsidRPr="00412C6D">
        <w:rPr>
          <w:sz w:val="24"/>
          <w:szCs w:val="24"/>
          <w:lang w:val="en-US"/>
        </w:rPr>
        <w:t>LibreOfficeBase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DeductorAcademic</w:t>
      </w:r>
      <w:r w:rsidRPr="00412C6D">
        <w:rPr>
          <w:sz w:val="24"/>
          <w:szCs w:val="24"/>
        </w:rPr>
        <w:t xml:space="preserve">, </w:t>
      </w:r>
      <w:r w:rsidRPr="00412C6D">
        <w:rPr>
          <w:sz w:val="24"/>
          <w:szCs w:val="24"/>
          <w:lang w:val="en-US"/>
        </w:rPr>
        <w:t>KasperskyEndpointSecurity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20BD3" w:rsidRPr="00412C6D" w:rsidRDefault="00920BD3" w:rsidP="00920BD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MicrosoftWindowsXP</w:t>
      </w:r>
      <w:r w:rsidRPr="00412C6D">
        <w:rPr>
          <w:sz w:val="24"/>
          <w:szCs w:val="24"/>
          <w:shd w:val="clear" w:color="auto" w:fill="F9F9F9"/>
        </w:rPr>
        <w:t xml:space="preserve">,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KasperskyEndpointSecurity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DB5C14">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DeductorStudio</w:t>
      </w:r>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 xml:space="preserve">стенды информационные.Операционная система </w:t>
      </w:r>
      <w:r w:rsidRPr="00412C6D">
        <w:rPr>
          <w:sz w:val="24"/>
          <w:szCs w:val="24"/>
          <w:shd w:val="clear" w:color="auto" w:fill="F9F9F9"/>
          <w:lang w:val="en-US"/>
        </w:rPr>
        <w:t>MicrosoftWindows</w:t>
      </w:r>
      <w:r w:rsidRPr="00412C6D">
        <w:rPr>
          <w:sz w:val="24"/>
          <w:szCs w:val="24"/>
          <w:shd w:val="clear" w:color="auto" w:fill="F9F9F9"/>
        </w:rPr>
        <w:t xml:space="preserve"> 10,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LibreOfficeWriter</w:t>
      </w:r>
      <w:r w:rsidRPr="00412C6D">
        <w:rPr>
          <w:sz w:val="24"/>
          <w:szCs w:val="24"/>
          <w:shd w:val="clear" w:color="auto" w:fill="F9F9F9"/>
        </w:rPr>
        <w:t xml:space="preserve">,  </w:t>
      </w:r>
      <w:r w:rsidRPr="00412C6D">
        <w:rPr>
          <w:sz w:val="24"/>
          <w:szCs w:val="24"/>
          <w:shd w:val="clear" w:color="auto" w:fill="F9F9F9"/>
          <w:lang w:val="en-US"/>
        </w:rPr>
        <w:t>LibreOfficeCalc</w:t>
      </w:r>
      <w:r w:rsidRPr="00412C6D">
        <w:rPr>
          <w:sz w:val="24"/>
          <w:szCs w:val="24"/>
          <w:shd w:val="clear" w:color="auto" w:fill="F9F9F9"/>
        </w:rPr>
        <w:t xml:space="preserve">,  </w:t>
      </w:r>
      <w:r w:rsidRPr="00412C6D">
        <w:rPr>
          <w:sz w:val="24"/>
          <w:szCs w:val="24"/>
          <w:shd w:val="clear" w:color="auto" w:fill="F9F9F9"/>
          <w:lang w:val="en-US"/>
        </w:rPr>
        <w:t>LibreOfficeImpress</w:t>
      </w:r>
      <w:r w:rsidRPr="00412C6D">
        <w:rPr>
          <w:sz w:val="24"/>
          <w:szCs w:val="24"/>
          <w:shd w:val="clear" w:color="auto" w:fill="F9F9F9"/>
        </w:rPr>
        <w:t xml:space="preserve">,  </w:t>
      </w:r>
      <w:r w:rsidRPr="00412C6D">
        <w:rPr>
          <w:sz w:val="24"/>
          <w:szCs w:val="24"/>
          <w:shd w:val="clear" w:color="auto" w:fill="F9F9F9"/>
          <w:lang w:val="en-US"/>
        </w:rPr>
        <w:t>LibreOfficeDraw</w:t>
      </w:r>
      <w:r w:rsidRPr="00412C6D">
        <w:rPr>
          <w:sz w:val="24"/>
          <w:szCs w:val="24"/>
          <w:shd w:val="clear" w:color="auto" w:fill="F9F9F9"/>
        </w:rPr>
        <w:t xml:space="preserve">,  </w:t>
      </w:r>
      <w:r w:rsidRPr="00412C6D">
        <w:rPr>
          <w:sz w:val="24"/>
          <w:szCs w:val="24"/>
          <w:shd w:val="clear" w:color="auto" w:fill="F9F9F9"/>
          <w:lang w:val="en-US"/>
        </w:rPr>
        <w:t>LibreOfficeMath</w:t>
      </w:r>
      <w:r w:rsidRPr="00412C6D">
        <w:rPr>
          <w:sz w:val="24"/>
          <w:szCs w:val="24"/>
          <w:shd w:val="clear" w:color="auto" w:fill="F9F9F9"/>
        </w:rPr>
        <w:t xml:space="preserve">,  </w:t>
      </w:r>
      <w:r w:rsidRPr="00412C6D">
        <w:rPr>
          <w:sz w:val="24"/>
          <w:szCs w:val="24"/>
          <w:shd w:val="clear" w:color="auto" w:fill="F9F9F9"/>
          <w:lang w:val="en-US"/>
        </w:rPr>
        <w:t>LibreOfficeBase</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B5C14">
          <w:rPr>
            <w:rStyle w:val="a7"/>
            <w:sz w:val="24"/>
            <w:szCs w:val="24"/>
            <w:shd w:val="clear" w:color="auto" w:fill="F9F9F9"/>
          </w:rPr>
          <w:t>www.biblio-online.ru</w:t>
        </w:r>
      </w:hyperlink>
    </w:p>
    <w:p w:rsidR="00920BD3" w:rsidRPr="00412C6D" w:rsidRDefault="00920BD3" w:rsidP="00920BD3">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20BD3" w:rsidRPr="00412C6D" w:rsidRDefault="00920BD3" w:rsidP="00920BD3">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5C14">
          <w:rPr>
            <w:rStyle w:val="a7"/>
            <w:sz w:val="24"/>
            <w:szCs w:val="24"/>
          </w:rPr>
          <w:t>www.biblio-online.ru</w:t>
        </w:r>
      </w:hyperlink>
    </w:p>
    <w:p w:rsidR="00920BD3" w:rsidRPr="00412C6D" w:rsidRDefault="00920BD3" w:rsidP="00920BD3">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FF5E12" w:rsidRDefault="00FA5C55" w:rsidP="00920BD3">
      <w:pPr>
        <w:widowControl/>
        <w:autoSpaceDE/>
        <w:autoSpaceDN/>
        <w:adjustRightInd/>
        <w:ind w:firstLine="709"/>
        <w:jc w:val="both"/>
        <w:rPr>
          <w:sz w:val="24"/>
          <w:szCs w:val="24"/>
        </w:rPr>
      </w:pPr>
    </w:p>
    <w:sectPr w:rsidR="00FA5C55" w:rsidRPr="00FF5E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7409" w:rsidRDefault="006D7409" w:rsidP="00160BC1">
      <w:r>
        <w:separator/>
      </w:r>
    </w:p>
  </w:endnote>
  <w:endnote w:type="continuationSeparator" w:id="0">
    <w:p w:rsidR="006D7409" w:rsidRDefault="006D74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7409" w:rsidRDefault="006D7409" w:rsidP="00160BC1">
      <w:r>
        <w:separator/>
      </w:r>
    </w:p>
  </w:footnote>
  <w:footnote w:type="continuationSeparator" w:id="0">
    <w:p w:rsidR="006D7409" w:rsidRDefault="006D74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765A3E"/>
    <w:multiLevelType w:val="hybridMultilevel"/>
    <w:tmpl w:val="A392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1437FD"/>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31AC3"/>
    <w:multiLevelType w:val="hybridMultilevel"/>
    <w:tmpl w:val="CB703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6E75230"/>
    <w:multiLevelType w:val="hybridMultilevel"/>
    <w:tmpl w:val="60565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BC6EE0"/>
    <w:multiLevelType w:val="hybridMultilevel"/>
    <w:tmpl w:val="88A22230"/>
    <w:lvl w:ilvl="0" w:tplc="36747C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0"/>
  </w:num>
  <w:num w:numId="4">
    <w:abstractNumId w:val="25"/>
  </w:num>
  <w:num w:numId="5">
    <w:abstractNumId w:val="8"/>
  </w:num>
  <w:num w:numId="6">
    <w:abstractNumId w:val="13"/>
  </w:num>
  <w:num w:numId="7">
    <w:abstractNumId w:val="5"/>
  </w:num>
  <w:num w:numId="8">
    <w:abstractNumId w:val="26"/>
  </w:num>
  <w:num w:numId="9">
    <w:abstractNumId w:val="2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21"/>
  </w:num>
  <w:num w:numId="14">
    <w:abstractNumId w:val="6"/>
  </w:num>
  <w:num w:numId="15">
    <w:abstractNumId w:val="2"/>
  </w:num>
  <w:num w:numId="16">
    <w:abstractNumId w:val="1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4"/>
  </w:num>
  <w:num w:numId="21">
    <w:abstractNumId w:val="11"/>
  </w:num>
  <w:num w:numId="22">
    <w:abstractNumId w:val="4"/>
  </w:num>
  <w:num w:numId="23">
    <w:abstractNumId w:val="27"/>
  </w:num>
  <w:num w:numId="24">
    <w:abstractNumId w:val="12"/>
  </w:num>
  <w:num w:numId="25">
    <w:abstractNumId w:val="14"/>
  </w:num>
  <w:num w:numId="26">
    <w:abstractNumId w:val="9"/>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2"/>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7461"/>
    <w:rsid w:val="0004752E"/>
    <w:rsid w:val="00051AEE"/>
    <w:rsid w:val="00060453"/>
    <w:rsid w:val="00060A01"/>
    <w:rsid w:val="00064AA9"/>
    <w:rsid w:val="00066B8C"/>
    <w:rsid w:val="000835F5"/>
    <w:rsid w:val="000875BF"/>
    <w:rsid w:val="000911D1"/>
    <w:rsid w:val="000A044D"/>
    <w:rsid w:val="000A4FAC"/>
    <w:rsid w:val="000B1331"/>
    <w:rsid w:val="000B40A9"/>
    <w:rsid w:val="000B7795"/>
    <w:rsid w:val="000C4546"/>
    <w:rsid w:val="000D07C6"/>
    <w:rsid w:val="000D4429"/>
    <w:rsid w:val="000D6DE5"/>
    <w:rsid w:val="000D7054"/>
    <w:rsid w:val="000E37E9"/>
    <w:rsid w:val="000F5400"/>
    <w:rsid w:val="000F7465"/>
    <w:rsid w:val="00102E02"/>
    <w:rsid w:val="00104A75"/>
    <w:rsid w:val="00104E40"/>
    <w:rsid w:val="00105F3D"/>
    <w:rsid w:val="00114770"/>
    <w:rsid w:val="001154C3"/>
    <w:rsid w:val="001165D0"/>
    <w:rsid w:val="001166B7"/>
    <w:rsid w:val="001167A8"/>
    <w:rsid w:val="0012268B"/>
    <w:rsid w:val="0012365B"/>
    <w:rsid w:val="00127108"/>
    <w:rsid w:val="00127DEA"/>
    <w:rsid w:val="00130B51"/>
    <w:rsid w:val="00131CDA"/>
    <w:rsid w:val="00132F57"/>
    <w:rsid w:val="00135A4A"/>
    <w:rsid w:val="00136CF9"/>
    <w:rsid w:val="001378B1"/>
    <w:rsid w:val="0015639D"/>
    <w:rsid w:val="001563BF"/>
    <w:rsid w:val="00160BC1"/>
    <w:rsid w:val="00160E66"/>
    <w:rsid w:val="00161C70"/>
    <w:rsid w:val="001627F3"/>
    <w:rsid w:val="00170466"/>
    <w:rsid w:val="001716A9"/>
    <w:rsid w:val="00181AAB"/>
    <w:rsid w:val="00184F65"/>
    <w:rsid w:val="001871AA"/>
    <w:rsid w:val="001A6533"/>
    <w:rsid w:val="001C4FED"/>
    <w:rsid w:val="001C5AE1"/>
    <w:rsid w:val="001C6305"/>
    <w:rsid w:val="001C7DCC"/>
    <w:rsid w:val="001D7E91"/>
    <w:rsid w:val="001F11DE"/>
    <w:rsid w:val="001F3561"/>
    <w:rsid w:val="00207E2E"/>
    <w:rsid w:val="00207FB7"/>
    <w:rsid w:val="00211C1B"/>
    <w:rsid w:val="002273DE"/>
    <w:rsid w:val="00240A44"/>
    <w:rsid w:val="00240A81"/>
    <w:rsid w:val="00242811"/>
    <w:rsid w:val="00245199"/>
    <w:rsid w:val="00250B62"/>
    <w:rsid w:val="002657BC"/>
    <w:rsid w:val="00267478"/>
    <w:rsid w:val="00276128"/>
    <w:rsid w:val="0027733F"/>
    <w:rsid w:val="00284372"/>
    <w:rsid w:val="00291D05"/>
    <w:rsid w:val="002933E5"/>
    <w:rsid w:val="002A0D1B"/>
    <w:rsid w:val="002B3D83"/>
    <w:rsid w:val="002B430E"/>
    <w:rsid w:val="002B5AB9"/>
    <w:rsid w:val="002B6C87"/>
    <w:rsid w:val="002B734E"/>
    <w:rsid w:val="002C2EAE"/>
    <w:rsid w:val="002C3F08"/>
    <w:rsid w:val="002C7582"/>
    <w:rsid w:val="002D6AC0"/>
    <w:rsid w:val="002E4CB7"/>
    <w:rsid w:val="002F4D67"/>
    <w:rsid w:val="00315AB7"/>
    <w:rsid w:val="00317DA3"/>
    <w:rsid w:val="0032166A"/>
    <w:rsid w:val="00330957"/>
    <w:rsid w:val="003330BC"/>
    <w:rsid w:val="0033546E"/>
    <w:rsid w:val="00343778"/>
    <w:rsid w:val="00346BA2"/>
    <w:rsid w:val="00355C7E"/>
    <w:rsid w:val="003618C2"/>
    <w:rsid w:val="003620B7"/>
    <w:rsid w:val="003622D8"/>
    <w:rsid w:val="003627EA"/>
    <w:rsid w:val="00363097"/>
    <w:rsid w:val="00365758"/>
    <w:rsid w:val="003668E3"/>
    <w:rsid w:val="00366EB7"/>
    <w:rsid w:val="003909D8"/>
    <w:rsid w:val="00390B62"/>
    <w:rsid w:val="003960E4"/>
    <w:rsid w:val="003A3494"/>
    <w:rsid w:val="003A57B5"/>
    <w:rsid w:val="003A6FB0"/>
    <w:rsid w:val="003A71E4"/>
    <w:rsid w:val="003B7F71"/>
    <w:rsid w:val="003D47C6"/>
    <w:rsid w:val="003D55F1"/>
    <w:rsid w:val="003E17A7"/>
    <w:rsid w:val="003E4443"/>
    <w:rsid w:val="003F78E3"/>
    <w:rsid w:val="00400491"/>
    <w:rsid w:val="0040356D"/>
    <w:rsid w:val="00407242"/>
    <w:rsid w:val="00407404"/>
    <w:rsid w:val="004110F5"/>
    <w:rsid w:val="00435249"/>
    <w:rsid w:val="004433F6"/>
    <w:rsid w:val="00451C9D"/>
    <w:rsid w:val="00452EF8"/>
    <w:rsid w:val="00456C43"/>
    <w:rsid w:val="00460885"/>
    <w:rsid w:val="0046365B"/>
    <w:rsid w:val="00463BF3"/>
    <w:rsid w:val="0047224A"/>
    <w:rsid w:val="0047471F"/>
    <w:rsid w:val="0047572F"/>
    <w:rsid w:val="0047633A"/>
    <w:rsid w:val="0048300E"/>
    <w:rsid w:val="0049217A"/>
    <w:rsid w:val="004960CB"/>
    <w:rsid w:val="004A2C0D"/>
    <w:rsid w:val="004A2E62"/>
    <w:rsid w:val="004A68C9"/>
    <w:rsid w:val="004B13BA"/>
    <w:rsid w:val="004B58C2"/>
    <w:rsid w:val="004C5815"/>
    <w:rsid w:val="004C6DB3"/>
    <w:rsid w:val="004D4494"/>
    <w:rsid w:val="004E0C3F"/>
    <w:rsid w:val="004E3D82"/>
    <w:rsid w:val="004E4CD6"/>
    <w:rsid w:val="004E4DB2"/>
    <w:rsid w:val="004E5EB3"/>
    <w:rsid w:val="004E62F1"/>
    <w:rsid w:val="004E753A"/>
    <w:rsid w:val="004F3C72"/>
    <w:rsid w:val="00500612"/>
    <w:rsid w:val="00506BC6"/>
    <w:rsid w:val="00516266"/>
    <w:rsid w:val="00516F43"/>
    <w:rsid w:val="00522D23"/>
    <w:rsid w:val="005362E6"/>
    <w:rsid w:val="00537A62"/>
    <w:rsid w:val="00540F31"/>
    <w:rsid w:val="00565480"/>
    <w:rsid w:val="005669CB"/>
    <w:rsid w:val="00567477"/>
    <w:rsid w:val="00570C40"/>
    <w:rsid w:val="0057230C"/>
    <w:rsid w:val="00572F9F"/>
    <w:rsid w:val="005816EA"/>
    <w:rsid w:val="00582969"/>
    <w:rsid w:val="00583B20"/>
    <w:rsid w:val="00583C2E"/>
    <w:rsid w:val="00584FE8"/>
    <w:rsid w:val="00586FAD"/>
    <w:rsid w:val="005910AA"/>
    <w:rsid w:val="005915BA"/>
    <w:rsid w:val="005918DD"/>
    <w:rsid w:val="00591B36"/>
    <w:rsid w:val="005A0557"/>
    <w:rsid w:val="005A28FC"/>
    <w:rsid w:val="005B47CE"/>
    <w:rsid w:val="005C13E4"/>
    <w:rsid w:val="005C20F0"/>
    <w:rsid w:val="005C3AE6"/>
    <w:rsid w:val="005C3AEB"/>
    <w:rsid w:val="005C3E07"/>
    <w:rsid w:val="005C7567"/>
    <w:rsid w:val="005D0C88"/>
    <w:rsid w:val="005D206B"/>
    <w:rsid w:val="005F2349"/>
    <w:rsid w:val="006000AE"/>
    <w:rsid w:val="006044B4"/>
    <w:rsid w:val="00607E17"/>
    <w:rsid w:val="006118F6"/>
    <w:rsid w:val="00612434"/>
    <w:rsid w:val="00615748"/>
    <w:rsid w:val="00624E28"/>
    <w:rsid w:val="00641D51"/>
    <w:rsid w:val="006421DE"/>
    <w:rsid w:val="00642A2F"/>
    <w:rsid w:val="006439F4"/>
    <w:rsid w:val="0065477D"/>
    <w:rsid w:val="0065606F"/>
    <w:rsid w:val="00656AC4"/>
    <w:rsid w:val="006724BA"/>
    <w:rsid w:val="00676914"/>
    <w:rsid w:val="00687A0C"/>
    <w:rsid w:val="00687B3A"/>
    <w:rsid w:val="006914BB"/>
    <w:rsid w:val="00692DD7"/>
    <w:rsid w:val="006951F4"/>
    <w:rsid w:val="006B0CA3"/>
    <w:rsid w:val="006D108C"/>
    <w:rsid w:val="006D15B6"/>
    <w:rsid w:val="006D6805"/>
    <w:rsid w:val="006D7409"/>
    <w:rsid w:val="006E5C19"/>
    <w:rsid w:val="006F6E91"/>
    <w:rsid w:val="006F702C"/>
    <w:rsid w:val="00705814"/>
    <w:rsid w:val="00705FB5"/>
    <w:rsid w:val="007066B1"/>
    <w:rsid w:val="00707747"/>
    <w:rsid w:val="00713D44"/>
    <w:rsid w:val="0072614F"/>
    <w:rsid w:val="007274A9"/>
    <w:rsid w:val="007327FE"/>
    <w:rsid w:val="007512C7"/>
    <w:rsid w:val="00752936"/>
    <w:rsid w:val="0076201E"/>
    <w:rsid w:val="00764497"/>
    <w:rsid w:val="007717D9"/>
    <w:rsid w:val="007751FE"/>
    <w:rsid w:val="00777B09"/>
    <w:rsid w:val="00780FD6"/>
    <w:rsid w:val="00781ADF"/>
    <w:rsid w:val="00783D3E"/>
    <w:rsid w:val="00785842"/>
    <w:rsid w:val="007865CB"/>
    <w:rsid w:val="00790111"/>
    <w:rsid w:val="007915B4"/>
    <w:rsid w:val="00793E1B"/>
    <w:rsid w:val="00793F01"/>
    <w:rsid w:val="00797CAB"/>
    <w:rsid w:val="007A5EE5"/>
    <w:rsid w:val="007A723C"/>
    <w:rsid w:val="007A7E7B"/>
    <w:rsid w:val="007B1A13"/>
    <w:rsid w:val="007B1B01"/>
    <w:rsid w:val="007B2F12"/>
    <w:rsid w:val="007C277B"/>
    <w:rsid w:val="007C3746"/>
    <w:rsid w:val="007C6E53"/>
    <w:rsid w:val="007D5CC1"/>
    <w:rsid w:val="007D6470"/>
    <w:rsid w:val="007E10C6"/>
    <w:rsid w:val="007E68F0"/>
    <w:rsid w:val="007F098D"/>
    <w:rsid w:val="007F4B97"/>
    <w:rsid w:val="007F7A4D"/>
    <w:rsid w:val="00801B83"/>
    <w:rsid w:val="00803116"/>
    <w:rsid w:val="00820D1B"/>
    <w:rsid w:val="00823333"/>
    <w:rsid w:val="00823E5A"/>
    <w:rsid w:val="00827A34"/>
    <w:rsid w:val="00833319"/>
    <w:rsid w:val="008408CF"/>
    <w:rsid w:val="008423FF"/>
    <w:rsid w:val="00857FC8"/>
    <w:rsid w:val="0086651C"/>
    <w:rsid w:val="0087740C"/>
    <w:rsid w:val="0088272E"/>
    <w:rsid w:val="008B3964"/>
    <w:rsid w:val="008B6331"/>
    <w:rsid w:val="008E16A9"/>
    <w:rsid w:val="008E5E59"/>
    <w:rsid w:val="00911633"/>
    <w:rsid w:val="00920199"/>
    <w:rsid w:val="00920BD3"/>
    <w:rsid w:val="00921868"/>
    <w:rsid w:val="00935195"/>
    <w:rsid w:val="00936542"/>
    <w:rsid w:val="0094149E"/>
    <w:rsid w:val="00941875"/>
    <w:rsid w:val="0094285F"/>
    <w:rsid w:val="00951F6B"/>
    <w:rsid w:val="009528CA"/>
    <w:rsid w:val="00954E45"/>
    <w:rsid w:val="00962716"/>
    <w:rsid w:val="00965998"/>
    <w:rsid w:val="009A600D"/>
    <w:rsid w:val="009B6571"/>
    <w:rsid w:val="009C47F9"/>
    <w:rsid w:val="009D5D66"/>
    <w:rsid w:val="009E35D2"/>
    <w:rsid w:val="009F4070"/>
    <w:rsid w:val="00A141C6"/>
    <w:rsid w:val="00A17F04"/>
    <w:rsid w:val="00A275E4"/>
    <w:rsid w:val="00A32A5F"/>
    <w:rsid w:val="00A37F88"/>
    <w:rsid w:val="00A44F9E"/>
    <w:rsid w:val="00A54637"/>
    <w:rsid w:val="00A567CD"/>
    <w:rsid w:val="00A63D90"/>
    <w:rsid w:val="00A75675"/>
    <w:rsid w:val="00A76E53"/>
    <w:rsid w:val="00A80153"/>
    <w:rsid w:val="00A824C5"/>
    <w:rsid w:val="00A83EBD"/>
    <w:rsid w:val="00A9607B"/>
    <w:rsid w:val="00A96C48"/>
    <w:rsid w:val="00AA2A29"/>
    <w:rsid w:val="00AB2091"/>
    <w:rsid w:val="00AC01E2"/>
    <w:rsid w:val="00AD0669"/>
    <w:rsid w:val="00AD208A"/>
    <w:rsid w:val="00AD4A3C"/>
    <w:rsid w:val="00AE3177"/>
    <w:rsid w:val="00AE3607"/>
    <w:rsid w:val="00AE7DC0"/>
    <w:rsid w:val="00AF61EB"/>
    <w:rsid w:val="00B129E4"/>
    <w:rsid w:val="00B132A1"/>
    <w:rsid w:val="00B14050"/>
    <w:rsid w:val="00B30E3E"/>
    <w:rsid w:val="00B37DEA"/>
    <w:rsid w:val="00B43F9B"/>
    <w:rsid w:val="00B44FF6"/>
    <w:rsid w:val="00B5209B"/>
    <w:rsid w:val="00B542D4"/>
    <w:rsid w:val="00B54421"/>
    <w:rsid w:val="00B60809"/>
    <w:rsid w:val="00B642B8"/>
    <w:rsid w:val="00B64694"/>
    <w:rsid w:val="00B817E2"/>
    <w:rsid w:val="00BB4903"/>
    <w:rsid w:val="00BB6C9A"/>
    <w:rsid w:val="00BB70FB"/>
    <w:rsid w:val="00BC074D"/>
    <w:rsid w:val="00BC1EB9"/>
    <w:rsid w:val="00BD0A49"/>
    <w:rsid w:val="00BD1E08"/>
    <w:rsid w:val="00BE023D"/>
    <w:rsid w:val="00BF22FC"/>
    <w:rsid w:val="00C00DA5"/>
    <w:rsid w:val="00C1245E"/>
    <w:rsid w:val="00C12725"/>
    <w:rsid w:val="00C228C5"/>
    <w:rsid w:val="00C24EA8"/>
    <w:rsid w:val="00C26026"/>
    <w:rsid w:val="00C33468"/>
    <w:rsid w:val="00C3475E"/>
    <w:rsid w:val="00C3528D"/>
    <w:rsid w:val="00C40C06"/>
    <w:rsid w:val="00C55E91"/>
    <w:rsid w:val="00C70CA1"/>
    <w:rsid w:val="00C90A7A"/>
    <w:rsid w:val="00C93F61"/>
    <w:rsid w:val="00C94464"/>
    <w:rsid w:val="00C953C9"/>
    <w:rsid w:val="00CA401A"/>
    <w:rsid w:val="00CA4BE0"/>
    <w:rsid w:val="00CB27ED"/>
    <w:rsid w:val="00CB5EF3"/>
    <w:rsid w:val="00CB61D6"/>
    <w:rsid w:val="00CD09B7"/>
    <w:rsid w:val="00CD7B51"/>
    <w:rsid w:val="00CE6C4B"/>
    <w:rsid w:val="00CF067A"/>
    <w:rsid w:val="00CF12C6"/>
    <w:rsid w:val="00CF2B2F"/>
    <w:rsid w:val="00CF6292"/>
    <w:rsid w:val="00CF6B12"/>
    <w:rsid w:val="00D02EB8"/>
    <w:rsid w:val="00D152E4"/>
    <w:rsid w:val="00D16730"/>
    <w:rsid w:val="00D1753D"/>
    <w:rsid w:val="00D23EFA"/>
    <w:rsid w:val="00D3140F"/>
    <w:rsid w:val="00D32ACA"/>
    <w:rsid w:val="00D3463A"/>
    <w:rsid w:val="00D34B66"/>
    <w:rsid w:val="00D41934"/>
    <w:rsid w:val="00D44188"/>
    <w:rsid w:val="00D443FF"/>
    <w:rsid w:val="00D46FEE"/>
    <w:rsid w:val="00D63339"/>
    <w:rsid w:val="00D761E8"/>
    <w:rsid w:val="00D80AE7"/>
    <w:rsid w:val="00D83177"/>
    <w:rsid w:val="00D8506D"/>
    <w:rsid w:val="00D90307"/>
    <w:rsid w:val="00D90FF7"/>
    <w:rsid w:val="00D97830"/>
    <w:rsid w:val="00DA3FFC"/>
    <w:rsid w:val="00DA489D"/>
    <w:rsid w:val="00DA48D3"/>
    <w:rsid w:val="00DB08E2"/>
    <w:rsid w:val="00DB0A35"/>
    <w:rsid w:val="00DB228F"/>
    <w:rsid w:val="00DB5C14"/>
    <w:rsid w:val="00DC6660"/>
    <w:rsid w:val="00DD03B9"/>
    <w:rsid w:val="00DD2C5B"/>
    <w:rsid w:val="00DD6EB4"/>
    <w:rsid w:val="00DE38F3"/>
    <w:rsid w:val="00DF1076"/>
    <w:rsid w:val="00DF26AA"/>
    <w:rsid w:val="00DF6EFA"/>
    <w:rsid w:val="00DF7ED6"/>
    <w:rsid w:val="00E02CDE"/>
    <w:rsid w:val="00E04009"/>
    <w:rsid w:val="00E05E15"/>
    <w:rsid w:val="00E11452"/>
    <w:rsid w:val="00E11A27"/>
    <w:rsid w:val="00E17912"/>
    <w:rsid w:val="00E42525"/>
    <w:rsid w:val="00E42AED"/>
    <w:rsid w:val="00E4451A"/>
    <w:rsid w:val="00E4485D"/>
    <w:rsid w:val="00E679D0"/>
    <w:rsid w:val="00E72419"/>
    <w:rsid w:val="00E72975"/>
    <w:rsid w:val="00E7465A"/>
    <w:rsid w:val="00E81007"/>
    <w:rsid w:val="00E841B4"/>
    <w:rsid w:val="00E87776"/>
    <w:rsid w:val="00E9119D"/>
    <w:rsid w:val="00E92238"/>
    <w:rsid w:val="00EA206F"/>
    <w:rsid w:val="00EA3690"/>
    <w:rsid w:val="00EB0E73"/>
    <w:rsid w:val="00EB625B"/>
    <w:rsid w:val="00EC700C"/>
    <w:rsid w:val="00ED28E4"/>
    <w:rsid w:val="00ED789C"/>
    <w:rsid w:val="00EE165B"/>
    <w:rsid w:val="00EE4D57"/>
    <w:rsid w:val="00F00B76"/>
    <w:rsid w:val="00F06F17"/>
    <w:rsid w:val="00F1272B"/>
    <w:rsid w:val="00F226CA"/>
    <w:rsid w:val="00F239D1"/>
    <w:rsid w:val="00F250B8"/>
    <w:rsid w:val="00F322E1"/>
    <w:rsid w:val="00F342F7"/>
    <w:rsid w:val="00F40FEC"/>
    <w:rsid w:val="00F42549"/>
    <w:rsid w:val="00F44485"/>
    <w:rsid w:val="00F625A5"/>
    <w:rsid w:val="00F63ADF"/>
    <w:rsid w:val="00F63BBC"/>
    <w:rsid w:val="00F8007A"/>
    <w:rsid w:val="00F803A3"/>
    <w:rsid w:val="00F836D8"/>
    <w:rsid w:val="00F96A96"/>
    <w:rsid w:val="00FA5C55"/>
    <w:rsid w:val="00FB05DD"/>
    <w:rsid w:val="00FB15A7"/>
    <w:rsid w:val="00FB3DFD"/>
    <w:rsid w:val="00FB7D25"/>
    <w:rsid w:val="00FC306B"/>
    <w:rsid w:val="00FD1BE2"/>
    <w:rsid w:val="00FD6763"/>
    <w:rsid w:val="00FE1F73"/>
    <w:rsid w:val="00FE355F"/>
    <w:rsid w:val="00FE4930"/>
    <w:rsid w:val="00FE556E"/>
    <w:rsid w:val="00FF5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B132A1"/>
    <w:rPr>
      <w:color w:val="605E5C"/>
      <w:shd w:val="clear" w:color="auto" w:fill="E1DFDD"/>
    </w:rPr>
  </w:style>
  <w:style w:type="character" w:styleId="af3">
    <w:name w:val="Unresolved Mention"/>
    <w:basedOn w:val="a0"/>
    <w:uiPriority w:val="99"/>
    <w:semiHidden/>
    <w:unhideWhenUsed/>
    <w:rsid w:val="000F7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07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168352">
      <w:bodyDiv w:val="1"/>
      <w:marLeft w:val="0"/>
      <w:marRight w:val="0"/>
      <w:marTop w:val="0"/>
      <w:marBottom w:val="0"/>
      <w:divBdr>
        <w:top w:val="none" w:sz="0" w:space="0" w:color="auto"/>
        <w:left w:val="none" w:sz="0" w:space="0" w:color="auto"/>
        <w:bottom w:val="none" w:sz="0" w:space="0" w:color="auto"/>
        <w:right w:val="none" w:sz="0" w:space="0" w:color="auto"/>
      </w:divBdr>
    </w:div>
    <w:div w:id="7587152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3141511">
      <w:bodyDiv w:val="1"/>
      <w:marLeft w:val="0"/>
      <w:marRight w:val="0"/>
      <w:marTop w:val="0"/>
      <w:marBottom w:val="0"/>
      <w:divBdr>
        <w:top w:val="none" w:sz="0" w:space="0" w:color="auto"/>
        <w:left w:val="none" w:sz="0" w:space="0" w:color="auto"/>
        <w:bottom w:val="none" w:sz="0" w:space="0" w:color="auto"/>
        <w:right w:val="none" w:sz="0" w:space="0" w:color="auto"/>
      </w:divBdr>
    </w:div>
    <w:div w:id="11046949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846074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737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29.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62360.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6381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4DB1-79C5-4D19-932D-08AD179E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6976</Words>
  <Characters>39768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46651</CharactersWithSpaces>
  <SharedDoc>false</SharedDoc>
  <HLinks>
    <vt:vector size="24" baseType="variant">
      <vt:variant>
        <vt:i4>4653136</vt:i4>
      </vt:variant>
      <vt:variant>
        <vt:i4>9</vt:i4>
      </vt:variant>
      <vt:variant>
        <vt:i4>0</vt:i4>
      </vt:variant>
      <vt:variant>
        <vt:i4>5</vt:i4>
      </vt:variant>
      <vt:variant>
        <vt:lpwstr>http://www.iprbookshop.ru/57379.html</vt:lpwstr>
      </vt:variant>
      <vt:variant>
        <vt:lpwstr/>
      </vt:variant>
      <vt:variant>
        <vt:i4>5046363</vt:i4>
      </vt:variant>
      <vt:variant>
        <vt:i4>6</vt:i4>
      </vt:variant>
      <vt:variant>
        <vt:i4>0</vt:i4>
      </vt:variant>
      <vt:variant>
        <vt:i4>5</vt:i4>
      </vt:variant>
      <vt:variant>
        <vt:lpwstr>http://www.iprbookshop.ru/48929.html</vt:lpwstr>
      </vt:variant>
      <vt:variant>
        <vt:lpwstr/>
      </vt:variant>
      <vt:variant>
        <vt:i4>4391002</vt:i4>
      </vt:variant>
      <vt:variant>
        <vt:i4>3</vt:i4>
      </vt:variant>
      <vt:variant>
        <vt:i4>0</vt:i4>
      </vt:variant>
      <vt:variant>
        <vt:i4>5</vt:i4>
      </vt:variant>
      <vt:variant>
        <vt:lpwstr>http://www.iprbookshop.ru/62360.html</vt:lpwstr>
      </vt:variant>
      <vt:variant>
        <vt:lpwstr/>
      </vt:variant>
      <vt:variant>
        <vt:i4>4522066</vt:i4>
      </vt:variant>
      <vt:variant>
        <vt:i4>0</vt:i4>
      </vt:variant>
      <vt:variant>
        <vt:i4>0</vt:i4>
      </vt:variant>
      <vt:variant>
        <vt:i4>5</vt:i4>
      </vt:variant>
      <vt:variant>
        <vt:lpwstr>http://www.iprbookshop.ru/63813.html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2018-12-17T06:17:00Z</cp:lastPrinted>
  <dcterms:created xsi:type="dcterms:W3CDTF">2021-09-12T14:23:00Z</dcterms:created>
  <dcterms:modified xsi:type="dcterms:W3CDTF">2022-11-12T14:55:00Z</dcterms:modified>
</cp:coreProperties>
</file>